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2D" w:rsidRPr="00251EDF" w:rsidRDefault="00137A34" w:rsidP="00C6382D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251EDF">
        <w:rPr>
          <w:rFonts w:ascii="Arial" w:hAnsi="Arial" w:cs="Arial"/>
          <w:b/>
          <w:sz w:val="28"/>
          <w:szCs w:val="28"/>
          <w:lang w:val="en-GB"/>
        </w:rPr>
        <w:t xml:space="preserve">Statement </w:t>
      </w:r>
      <w:r w:rsidR="001D6FCD" w:rsidRPr="001D6FCD">
        <w:rPr>
          <w:rFonts w:ascii="Arial" w:hAnsi="Arial" w:cs="Arial"/>
          <w:b/>
          <w:bCs/>
          <w:sz w:val="28"/>
          <w:szCs w:val="28"/>
          <w:lang w:val="en-GB"/>
        </w:rPr>
        <w:t xml:space="preserve">Ao. Univ.-Prof. </w:t>
      </w:r>
      <w:proofErr w:type="spellStart"/>
      <w:r w:rsidR="001D6FCD" w:rsidRPr="001D6FCD">
        <w:rPr>
          <w:rFonts w:ascii="Arial" w:hAnsi="Arial" w:cs="Arial"/>
          <w:b/>
          <w:bCs/>
          <w:sz w:val="28"/>
          <w:szCs w:val="28"/>
          <w:lang w:val="en-GB"/>
        </w:rPr>
        <w:t>Dr.</w:t>
      </w:r>
      <w:proofErr w:type="spellEnd"/>
      <w:r w:rsidR="001D6FCD" w:rsidRPr="001D6FCD">
        <w:rPr>
          <w:rFonts w:ascii="Arial" w:hAnsi="Arial" w:cs="Arial"/>
          <w:b/>
          <w:bCs/>
          <w:sz w:val="28"/>
          <w:szCs w:val="28"/>
          <w:lang w:val="en-GB"/>
        </w:rPr>
        <w:t xml:space="preserve"> Doris-Maria Denk-Linnert</w:t>
      </w:r>
    </w:p>
    <w:p w:rsidR="005A00F9" w:rsidRPr="005A00F9" w:rsidRDefault="001D6FCD" w:rsidP="005A00F9">
      <w:pPr>
        <w:spacing w:line="276" w:lineRule="auto"/>
        <w:rPr>
          <w:rFonts w:ascii="Arial" w:hAnsi="Arial" w:cs="Arial"/>
          <w:b/>
          <w:szCs w:val="22"/>
        </w:rPr>
      </w:pPr>
      <w:r w:rsidRPr="001D6FCD">
        <w:rPr>
          <w:rFonts w:ascii="Arial" w:hAnsi="Arial" w:cs="Arial"/>
          <w:b/>
          <w:szCs w:val="22"/>
        </w:rPr>
        <w:t>Univ.-HNO-Klinik, Interimistische Leiterin Klinische Abteilung Phoniatrie-Logopädie, Medizinische Universität Wien</w:t>
      </w:r>
    </w:p>
    <w:p w:rsidR="0072610D" w:rsidRPr="0010245A" w:rsidRDefault="0072610D" w:rsidP="00C6382D">
      <w:pPr>
        <w:spacing w:line="276" w:lineRule="auto"/>
        <w:rPr>
          <w:rFonts w:ascii="Arial" w:hAnsi="Arial" w:cs="Arial"/>
          <w:sz w:val="22"/>
          <w:szCs w:val="22"/>
        </w:rPr>
      </w:pPr>
    </w:p>
    <w:p w:rsidR="005A00F9" w:rsidRPr="005A00F9" w:rsidRDefault="001D6FCD" w:rsidP="005A00F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D6FCD">
        <w:rPr>
          <w:rFonts w:ascii="Arial" w:hAnsi="Arial" w:cs="Arial"/>
          <w:b/>
          <w:sz w:val="28"/>
          <w:szCs w:val="28"/>
        </w:rPr>
        <w:t>Schluckstörungen</w:t>
      </w:r>
    </w:p>
    <w:p w:rsidR="005A00F9" w:rsidRPr="005A00F9" w:rsidRDefault="00BE4F4C" w:rsidP="005A00F9">
      <w:pPr>
        <w:spacing w:line="276" w:lineRule="auto"/>
        <w:rPr>
          <w:rFonts w:ascii="Arial" w:hAnsi="Arial" w:cs="Arial"/>
          <w:b/>
          <w:bCs/>
          <w:lang w:eastAsia="de-AT"/>
        </w:rPr>
      </w:pPr>
      <w:r>
        <w:rPr>
          <w:rFonts w:ascii="Arial" w:hAnsi="Arial" w:cs="Arial"/>
          <w:b/>
          <w:bCs/>
          <w:lang w:eastAsia="de-AT"/>
        </w:rPr>
        <w:t>E</w:t>
      </w:r>
      <w:r w:rsidR="00AC73E1">
        <w:rPr>
          <w:rFonts w:ascii="Arial" w:hAnsi="Arial" w:cs="Arial"/>
          <w:b/>
          <w:bCs/>
          <w:lang w:eastAsia="de-AT"/>
        </w:rPr>
        <w:t>ine große Gefahr</w:t>
      </w:r>
    </w:p>
    <w:p w:rsidR="005A00F9" w:rsidRPr="005A00F9" w:rsidRDefault="005A00F9" w:rsidP="005A00F9">
      <w:pPr>
        <w:spacing w:line="276" w:lineRule="auto"/>
        <w:rPr>
          <w:rFonts w:ascii="Arial" w:hAnsi="Arial" w:cs="Arial"/>
          <w:sz w:val="22"/>
        </w:rPr>
      </w:pPr>
    </w:p>
    <w:p w:rsidR="00AC73E1" w:rsidRPr="00AC73E1" w:rsidRDefault="005413BF" w:rsidP="005A00F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AC73E1" w:rsidRPr="00AC73E1">
        <w:rPr>
          <w:rFonts w:ascii="Arial" w:hAnsi="Arial" w:cs="Arial"/>
          <w:sz w:val="22"/>
        </w:rPr>
        <w:t xml:space="preserve">as Schlucken </w:t>
      </w:r>
      <w:r>
        <w:rPr>
          <w:rFonts w:ascii="Arial" w:hAnsi="Arial" w:cs="Arial"/>
          <w:sz w:val="22"/>
        </w:rPr>
        <w:t xml:space="preserve">ist </w:t>
      </w:r>
      <w:r w:rsidR="00AC73E1" w:rsidRPr="00AC73E1">
        <w:rPr>
          <w:rFonts w:ascii="Arial" w:hAnsi="Arial" w:cs="Arial"/>
          <w:sz w:val="22"/>
        </w:rPr>
        <w:t xml:space="preserve">lebenswichtig </w:t>
      </w:r>
      <w:r>
        <w:rPr>
          <w:rFonts w:ascii="Arial" w:hAnsi="Arial" w:cs="Arial"/>
          <w:sz w:val="22"/>
        </w:rPr>
        <w:t>und läuft</w:t>
      </w:r>
      <w:r w:rsidR="00AC73E1" w:rsidRPr="00AC73E1">
        <w:rPr>
          <w:rFonts w:ascii="Arial" w:hAnsi="Arial" w:cs="Arial"/>
          <w:sz w:val="22"/>
        </w:rPr>
        <w:t xml:space="preserve"> so automatisch </w:t>
      </w:r>
      <w:r>
        <w:rPr>
          <w:rFonts w:ascii="Arial" w:hAnsi="Arial" w:cs="Arial"/>
          <w:sz w:val="22"/>
        </w:rPr>
        <w:t xml:space="preserve">ab, dass </w:t>
      </w:r>
      <w:r w:rsidR="00BE4F4C">
        <w:rPr>
          <w:rFonts w:ascii="Arial" w:hAnsi="Arial" w:cs="Arial"/>
          <w:sz w:val="22"/>
        </w:rPr>
        <w:t xml:space="preserve">man </w:t>
      </w:r>
      <w:r>
        <w:rPr>
          <w:rFonts w:ascii="Arial" w:hAnsi="Arial" w:cs="Arial"/>
          <w:sz w:val="22"/>
        </w:rPr>
        <w:t>sich kaum darüber Gedanken macht.</w:t>
      </w:r>
      <w:r w:rsidR="00AC73E1" w:rsidRPr="00AC73E1">
        <w:rPr>
          <w:rFonts w:ascii="Arial" w:hAnsi="Arial" w:cs="Arial"/>
          <w:sz w:val="22"/>
        </w:rPr>
        <w:t xml:space="preserve"> Doch wenn einem der Bissen im Hals stecken bleibt</w:t>
      </w:r>
      <w:r w:rsidR="00BE4F4C">
        <w:rPr>
          <w:rFonts w:ascii="Arial" w:hAnsi="Arial" w:cs="Arial"/>
          <w:sz w:val="22"/>
        </w:rPr>
        <w:t xml:space="preserve"> oder</w:t>
      </w:r>
      <w:r w:rsidR="00AC73E1" w:rsidRPr="00AC73E1">
        <w:rPr>
          <w:rFonts w:ascii="Arial" w:hAnsi="Arial" w:cs="Arial"/>
          <w:sz w:val="22"/>
        </w:rPr>
        <w:t xml:space="preserve"> Nahrung in die Lunge gelangt, besteht Lebensgefahr!</w:t>
      </w:r>
    </w:p>
    <w:p w:rsidR="00AC73E1" w:rsidRDefault="00AC73E1" w:rsidP="005A00F9">
      <w:pPr>
        <w:spacing w:line="276" w:lineRule="auto"/>
        <w:rPr>
          <w:rFonts w:ascii="Arial" w:hAnsi="Arial" w:cs="Arial"/>
          <w:b/>
          <w:sz w:val="22"/>
        </w:rPr>
      </w:pPr>
    </w:p>
    <w:p w:rsidR="005A00F9" w:rsidRPr="005A00F9" w:rsidRDefault="00AC73E1" w:rsidP="005A00F9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Folgen der Schluckstörungen</w:t>
      </w:r>
    </w:p>
    <w:p w:rsidR="00AC73E1" w:rsidRPr="005A00F9" w:rsidRDefault="00AC73E1" w:rsidP="005A00F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Schluckstörungen</w:t>
      </w:r>
      <w:r w:rsidR="000A256C">
        <w:rPr>
          <w:rFonts w:ascii="Arial" w:hAnsi="Arial" w:cs="Arial"/>
          <w:sz w:val="22"/>
        </w:rPr>
        <w:t xml:space="preserve"> (Dysphagien)</w:t>
      </w:r>
      <w:r>
        <w:rPr>
          <w:rFonts w:ascii="Arial" w:hAnsi="Arial" w:cs="Arial"/>
          <w:sz w:val="22"/>
        </w:rPr>
        <w:t xml:space="preserve"> </w:t>
      </w:r>
      <w:r w:rsidR="00BE4F4C">
        <w:rPr>
          <w:rFonts w:ascii="Arial" w:hAnsi="Arial" w:cs="Arial"/>
          <w:sz w:val="22"/>
        </w:rPr>
        <w:t xml:space="preserve">bedeuten eine Störung der Aufnahme und/oder Transportes der Nahrung von der Mundhöhle bis in den Magen. </w:t>
      </w:r>
      <w:r w:rsidR="007471D8">
        <w:rPr>
          <w:rFonts w:ascii="Arial" w:hAnsi="Arial" w:cs="Arial"/>
          <w:sz w:val="22"/>
        </w:rPr>
        <w:t>Möglicherweise kann eine Aspiration vorliegen, d.h</w:t>
      </w:r>
      <w:r w:rsidR="005A21EB">
        <w:rPr>
          <w:rFonts w:ascii="Arial" w:hAnsi="Arial" w:cs="Arial"/>
          <w:sz w:val="22"/>
        </w:rPr>
        <w:t>.</w:t>
      </w:r>
      <w:r w:rsidR="005A21EB">
        <w:rPr>
          <w:rFonts w:ascii="Arial" w:hAnsi="Arial" w:cs="Arial"/>
          <w:sz w:val="22"/>
        </w:rPr>
        <w:t xml:space="preserve"> </w:t>
      </w:r>
      <w:r w:rsidR="007471D8">
        <w:rPr>
          <w:rFonts w:ascii="Arial" w:hAnsi="Arial" w:cs="Arial"/>
          <w:sz w:val="22"/>
        </w:rPr>
        <w:t>das Eindringen von Nahrung, Flüssigkeit, Speichel oder Magensaft in die Luftwege unterhalb der Stimmlippen. Schluckstörungen</w:t>
      </w:r>
      <w:r w:rsidR="00BE4F4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führen zu Mangelernährung und Dehydration </w:t>
      </w:r>
      <w:r w:rsidR="00BE4F4C">
        <w:rPr>
          <w:rFonts w:ascii="Arial" w:hAnsi="Arial" w:cs="Arial"/>
          <w:sz w:val="22"/>
        </w:rPr>
        <w:t xml:space="preserve">(Flüssigkeitsmangel) </w:t>
      </w:r>
      <w:r>
        <w:rPr>
          <w:rFonts w:ascii="Arial" w:hAnsi="Arial" w:cs="Arial"/>
          <w:sz w:val="22"/>
        </w:rPr>
        <w:t xml:space="preserve">der Betroffenen. Die Lebensqualität und Lebenserwartung der Patienten sinkt. </w:t>
      </w:r>
      <w:r w:rsidR="00BE4F4C">
        <w:rPr>
          <w:rFonts w:ascii="Arial" w:hAnsi="Arial" w:cs="Arial"/>
          <w:sz w:val="22"/>
        </w:rPr>
        <w:t xml:space="preserve">Eine mögliche </w:t>
      </w:r>
      <w:r w:rsidR="00F538CA" w:rsidRPr="00F538CA">
        <w:rPr>
          <w:rFonts w:ascii="Arial" w:hAnsi="Arial" w:cs="Arial"/>
          <w:sz w:val="22"/>
        </w:rPr>
        <w:t>lebensgefährliche</w:t>
      </w:r>
      <w:r w:rsidR="00F538CA">
        <w:rPr>
          <w:rFonts w:ascii="Arial" w:hAnsi="Arial" w:cs="Arial"/>
          <w:sz w:val="22"/>
        </w:rPr>
        <w:t xml:space="preserve"> </w:t>
      </w:r>
      <w:r w:rsidR="00BE4F4C">
        <w:rPr>
          <w:rFonts w:ascii="Arial" w:hAnsi="Arial" w:cs="Arial"/>
          <w:sz w:val="22"/>
        </w:rPr>
        <w:t xml:space="preserve">Folge </w:t>
      </w:r>
      <w:r w:rsidR="007471D8">
        <w:rPr>
          <w:rFonts w:ascii="Arial" w:hAnsi="Arial" w:cs="Arial"/>
          <w:sz w:val="22"/>
        </w:rPr>
        <w:t>einer Aspiration</w:t>
      </w:r>
      <w:r w:rsidR="00F538CA" w:rsidRPr="00F538CA">
        <w:rPr>
          <w:rFonts w:ascii="Arial" w:hAnsi="Arial" w:cs="Arial"/>
          <w:sz w:val="22"/>
        </w:rPr>
        <w:t xml:space="preserve"> ist </w:t>
      </w:r>
      <w:r w:rsidR="00F538CA">
        <w:rPr>
          <w:rFonts w:ascii="Arial" w:hAnsi="Arial" w:cs="Arial"/>
          <w:sz w:val="22"/>
        </w:rPr>
        <w:t xml:space="preserve">die </w:t>
      </w:r>
      <w:r w:rsidR="00F538CA" w:rsidRPr="005413BF">
        <w:rPr>
          <w:rFonts w:ascii="Arial" w:hAnsi="Arial" w:cs="Arial"/>
          <w:b/>
          <w:sz w:val="22"/>
        </w:rPr>
        <w:t>Aspirationspneumonie</w:t>
      </w:r>
      <w:r w:rsidR="00F538CA">
        <w:rPr>
          <w:rFonts w:ascii="Arial" w:hAnsi="Arial" w:cs="Arial"/>
          <w:sz w:val="22"/>
        </w:rPr>
        <w:t>.</w:t>
      </w:r>
      <w:r w:rsidR="00F538CA" w:rsidRPr="00F538CA">
        <w:rPr>
          <w:rFonts w:ascii="Arial" w:hAnsi="Arial" w:cs="Arial"/>
          <w:sz w:val="22"/>
        </w:rPr>
        <w:t xml:space="preserve"> </w:t>
      </w:r>
      <w:r w:rsidR="00F538CA" w:rsidRPr="00AC73E1">
        <w:rPr>
          <w:rFonts w:ascii="Arial" w:hAnsi="Arial" w:cs="Arial"/>
          <w:sz w:val="22"/>
        </w:rPr>
        <w:t>Die</w:t>
      </w:r>
      <w:r w:rsidR="00F538CA">
        <w:rPr>
          <w:rFonts w:ascii="Arial" w:hAnsi="Arial" w:cs="Arial"/>
          <w:sz w:val="22"/>
        </w:rPr>
        <w:t xml:space="preserve">se Form der </w:t>
      </w:r>
      <w:r w:rsidR="00F538CA" w:rsidRPr="00AC73E1">
        <w:rPr>
          <w:rFonts w:ascii="Arial" w:hAnsi="Arial" w:cs="Arial"/>
          <w:sz w:val="22"/>
        </w:rPr>
        <w:t>Lungenentzündung</w:t>
      </w:r>
      <w:r w:rsidR="00F538CA">
        <w:rPr>
          <w:rFonts w:ascii="Arial" w:hAnsi="Arial" w:cs="Arial"/>
          <w:sz w:val="22"/>
        </w:rPr>
        <w:t xml:space="preserve"> </w:t>
      </w:r>
      <w:r w:rsidR="00F538CA" w:rsidRPr="00AC73E1">
        <w:rPr>
          <w:rFonts w:ascii="Arial" w:hAnsi="Arial" w:cs="Arial"/>
          <w:sz w:val="22"/>
        </w:rPr>
        <w:t>entsteht</w:t>
      </w:r>
      <w:r w:rsidR="00F538CA">
        <w:rPr>
          <w:rFonts w:ascii="Arial" w:hAnsi="Arial" w:cs="Arial"/>
          <w:sz w:val="22"/>
        </w:rPr>
        <w:t xml:space="preserve"> dadurch</w:t>
      </w:r>
      <w:r w:rsidR="00F538CA" w:rsidRPr="00AC73E1">
        <w:rPr>
          <w:rFonts w:ascii="Arial" w:hAnsi="Arial" w:cs="Arial"/>
          <w:sz w:val="22"/>
        </w:rPr>
        <w:t>, dass</w:t>
      </w:r>
      <w:r w:rsidR="00F538CA" w:rsidRPr="00F538CA">
        <w:rPr>
          <w:rFonts w:ascii="Arial" w:hAnsi="Arial" w:cs="Arial"/>
          <w:sz w:val="22"/>
        </w:rPr>
        <w:t xml:space="preserve"> </w:t>
      </w:r>
      <w:r w:rsidR="007471D8">
        <w:rPr>
          <w:rFonts w:ascii="Arial" w:hAnsi="Arial" w:cs="Arial"/>
          <w:sz w:val="22"/>
        </w:rPr>
        <w:t xml:space="preserve">aspiriertes Material </w:t>
      </w:r>
      <w:r w:rsidRPr="00AC73E1">
        <w:rPr>
          <w:rFonts w:ascii="Arial" w:hAnsi="Arial" w:cs="Arial"/>
          <w:sz w:val="22"/>
        </w:rPr>
        <w:t>Entzündungsreaktionen hervorrufen</w:t>
      </w:r>
      <w:r w:rsidR="007471D8">
        <w:rPr>
          <w:rFonts w:ascii="Arial" w:hAnsi="Arial" w:cs="Arial"/>
          <w:sz w:val="22"/>
        </w:rPr>
        <w:t xml:space="preserve"> kann</w:t>
      </w:r>
      <w:r w:rsidRPr="00AC73E1">
        <w:rPr>
          <w:rFonts w:ascii="Arial" w:hAnsi="Arial" w:cs="Arial"/>
          <w:sz w:val="22"/>
        </w:rPr>
        <w:t>.</w:t>
      </w:r>
      <w:r w:rsidR="00F538CA">
        <w:rPr>
          <w:rFonts w:ascii="Arial" w:hAnsi="Arial" w:cs="Arial"/>
          <w:sz w:val="22"/>
        </w:rPr>
        <w:t xml:space="preserve"> </w:t>
      </w:r>
      <w:r w:rsidR="00BE4F4C">
        <w:rPr>
          <w:rFonts w:ascii="Arial" w:hAnsi="Arial" w:cs="Arial"/>
          <w:sz w:val="22"/>
        </w:rPr>
        <w:t xml:space="preserve">Die Folge können </w:t>
      </w:r>
      <w:r w:rsidR="00F538CA" w:rsidRPr="00F538CA">
        <w:rPr>
          <w:rFonts w:ascii="Arial" w:hAnsi="Arial" w:cs="Arial"/>
          <w:sz w:val="22"/>
        </w:rPr>
        <w:t xml:space="preserve">schwere, lebensbedrohende Entzündungen </w:t>
      </w:r>
      <w:r w:rsidR="007471D8">
        <w:rPr>
          <w:rFonts w:ascii="Arial" w:hAnsi="Arial" w:cs="Arial"/>
          <w:sz w:val="22"/>
        </w:rPr>
        <w:t xml:space="preserve">der </w:t>
      </w:r>
      <w:r w:rsidR="007471D8" w:rsidRPr="00F538CA">
        <w:rPr>
          <w:rFonts w:ascii="Arial" w:hAnsi="Arial" w:cs="Arial"/>
          <w:sz w:val="22"/>
        </w:rPr>
        <w:t xml:space="preserve">Lunge </w:t>
      </w:r>
      <w:r w:rsidR="007471D8">
        <w:rPr>
          <w:rFonts w:ascii="Arial" w:hAnsi="Arial" w:cs="Arial"/>
          <w:sz w:val="22"/>
        </w:rPr>
        <w:t xml:space="preserve">und </w:t>
      </w:r>
      <w:r w:rsidR="005A21EB">
        <w:rPr>
          <w:rFonts w:ascii="Arial" w:hAnsi="Arial" w:cs="Arial"/>
          <w:sz w:val="22"/>
        </w:rPr>
        <w:t>de</w:t>
      </w:r>
      <w:r w:rsidR="005A21EB">
        <w:rPr>
          <w:rFonts w:ascii="Arial" w:hAnsi="Arial" w:cs="Arial"/>
          <w:sz w:val="22"/>
        </w:rPr>
        <w:t>r</w:t>
      </w:r>
      <w:r w:rsidR="005A21EB">
        <w:rPr>
          <w:rFonts w:ascii="Arial" w:hAnsi="Arial" w:cs="Arial"/>
          <w:sz w:val="22"/>
        </w:rPr>
        <w:t xml:space="preserve"> </w:t>
      </w:r>
      <w:r w:rsidR="00F538CA" w:rsidRPr="00F538CA">
        <w:rPr>
          <w:rFonts w:ascii="Arial" w:hAnsi="Arial" w:cs="Arial"/>
          <w:sz w:val="22"/>
        </w:rPr>
        <w:t xml:space="preserve">Bronchien </w:t>
      </w:r>
      <w:r w:rsidR="00BE4F4C">
        <w:rPr>
          <w:rFonts w:ascii="Arial" w:hAnsi="Arial" w:cs="Arial"/>
          <w:sz w:val="22"/>
        </w:rPr>
        <w:t>sein</w:t>
      </w:r>
      <w:r w:rsidR="00F538CA" w:rsidRPr="00F538CA">
        <w:rPr>
          <w:rFonts w:ascii="Arial" w:hAnsi="Arial" w:cs="Arial"/>
          <w:sz w:val="22"/>
        </w:rPr>
        <w:t>.</w:t>
      </w:r>
      <w:r w:rsidR="005413B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Jedoch nicht nur für den </w:t>
      </w:r>
      <w:r w:rsidR="00BE4F4C">
        <w:rPr>
          <w:rFonts w:ascii="Arial" w:hAnsi="Arial" w:cs="Arial"/>
          <w:sz w:val="22"/>
        </w:rPr>
        <w:t xml:space="preserve">Betroffenen </w:t>
      </w:r>
      <w:r>
        <w:rPr>
          <w:rFonts w:ascii="Arial" w:hAnsi="Arial" w:cs="Arial"/>
          <w:sz w:val="22"/>
        </w:rPr>
        <w:t xml:space="preserve">hat die Schluckstörung erhebliche Auswirkungen. Durch die Häufigkeit dieser Beschwerden und ihrer Folgen entstehen auch Kosten für das Gesundheitssystem, die am besten durch frühzeitiges Erkennen und Behandeln minimiert werden können. </w:t>
      </w:r>
    </w:p>
    <w:p w:rsidR="000A256C" w:rsidRDefault="000A256C" w:rsidP="000A25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A256C" w:rsidRPr="00AC73E1" w:rsidRDefault="000A256C" w:rsidP="000A256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AC73E1">
        <w:rPr>
          <w:rFonts w:ascii="Arial" w:hAnsi="Arial" w:cs="Arial"/>
          <w:b/>
          <w:sz w:val="22"/>
          <w:szCs w:val="22"/>
        </w:rPr>
        <w:t>äufig</w:t>
      </w:r>
      <w:r>
        <w:rPr>
          <w:rFonts w:ascii="Arial" w:hAnsi="Arial" w:cs="Arial"/>
          <w:b/>
          <w:sz w:val="22"/>
          <w:szCs w:val="22"/>
        </w:rPr>
        <w:t>keit</w:t>
      </w:r>
      <w:r w:rsidRPr="00AC73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der</w:t>
      </w:r>
      <w:r w:rsidRPr="00AC73E1">
        <w:rPr>
          <w:rFonts w:ascii="Arial" w:hAnsi="Arial" w:cs="Arial"/>
          <w:b/>
          <w:sz w:val="22"/>
          <w:szCs w:val="22"/>
        </w:rPr>
        <w:t xml:space="preserve"> Schluckstörungen</w:t>
      </w:r>
    </w:p>
    <w:p w:rsidR="000A256C" w:rsidRDefault="00B84AD5" w:rsidP="000A25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Schluckstörungen können in jedem Lebensalter auftreten, am häufigsten aber im Alter. </w:t>
      </w:r>
      <w:r w:rsidR="000A256C" w:rsidRPr="00AC73E1">
        <w:rPr>
          <w:rFonts w:ascii="Arial" w:hAnsi="Arial" w:cs="Arial"/>
          <w:sz w:val="22"/>
          <w:szCs w:val="22"/>
        </w:rPr>
        <w:t xml:space="preserve">Etwa bis </w:t>
      </w:r>
      <w:r w:rsidR="005E5C5F">
        <w:rPr>
          <w:rFonts w:ascii="Arial" w:hAnsi="Arial" w:cs="Arial"/>
          <w:sz w:val="22"/>
          <w:szCs w:val="22"/>
        </w:rPr>
        <w:t xml:space="preserve">zu </w:t>
      </w:r>
      <w:r w:rsidR="000A256C">
        <w:rPr>
          <w:rFonts w:ascii="Arial" w:hAnsi="Arial" w:cs="Arial"/>
          <w:sz w:val="22"/>
          <w:szCs w:val="22"/>
        </w:rPr>
        <w:t>15</w:t>
      </w:r>
      <w:r w:rsidR="000A256C" w:rsidRPr="00AC73E1">
        <w:rPr>
          <w:rFonts w:ascii="Arial" w:hAnsi="Arial" w:cs="Arial"/>
          <w:sz w:val="22"/>
          <w:szCs w:val="22"/>
        </w:rPr>
        <w:t xml:space="preserve"> Prozent der Patienten in Akutspitälern leiden an Schluckstörungen, in Pflegeheimen </w:t>
      </w:r>
      <w:r w:rsidR="005E5C5F">
        <w:rPr>
          <w:rFonts w:ascii="Arial" w:hAnsi="Arial" w:cs="Arial"/>
          <w:sz w:val="22"/>
          <w:szCs w:val="22"/>
        </w:rPr>
        <w:t xml:space="preserve">ist der Prozentsatz mit </w:t>
      </w:r>
      <w:r w:rsidR="000A256C">
        <w:rPr>
          <w:rFonts w:ascii="Arial" w:hAnsi="Arial" w:cs="Arial"/>
          <w:sz w:val="22"/>
          <w:szCs w:val="22"/>
        </w:rPr>
        <w:t xml:space="preserve">50 </w:t>
      </w:r>
      <w:r w:rsidR="005E5C5F">
        <w:rPr>
          <w:rFonts w:ascii="Arial" w:hAnsi="Arial" w:cs="Arial"/>
          <w:sz w:val="22"/>
          <w:szCs w:val="22"/>
        </w:rPr>
        <w:t xml:space="preserve">bis </w:t>
      </w:r>
      <w:r w:rsidR="000A256C">
        <w:rPr>
          <w:rFonts w:ascii="Arial" w:hAnsi="Arial" w:cs="Arial"/>
          <w:sz w:val="22"/>
          <w:szCs w:val="22"/>
        </w:rPr>
        <w:t>60 Prozent</w:t>
      </w:r>
      <w:r w:rsidR="005E5C5F">
        <w:rPr>
          <w:rFonts w:ascii="Arial" w:hAnsi="Arial" w:cs="Arial"/>
          <w:sz w:val="22"/>
          <w:szCs w:val="22"/>
        </w:rPr>
        <w:t xml:space="preserve"> deutlich höher. Bei Menschen über</w:t>
      </w:r>
      <w:r w:rsidR="000A256C" w:rsidRPr="00AC73E1">
        <w:rPr>
          <w:rFonts w:ascii="Arial" w:hAnsi="Arial" w:cs="Arial"/>
          <w:sz w:val="22"/>
          <w:szCs w:val="22"/>
        </w:rPr>
        <w:t xml:space="preserve"> 65 Jahren </w:t>
      </w:r>
      <w:r w:rsidR="000A256C">
        <w:rPr>
          <w:rFonts w:ascii="Arial" w:hAnsi="Arial" w:cs="Arial"/>
          <w:sz w:val="22"/>
          <w:szCs w:val="22"/>
        </w:rPr>
        <w:t>ist die Aspirationspneumonie</w:t>
      </w:r>
      <w:r w:rsidR="000A256C" w:rsidRPr="00AC73E1">
        <w:rPr>
          <w:rFonts w:ascii="Arial" w:hAnsi="Arial" w:cs="Arial"/>
          <w:sz w:val="22"/>
          <w:szCs w:val="22"/>
        </w:rPr>
        <w:t xml:space="preserve"> </w:t>
      </w:r>
      <w:r w:rsidR="000A256C">
        <w:rPr>
          <w:rFonts w:ascii="Arial" w:hAnsi="Arial" w:cs="Arial"/>
          <w:sz w:val="22"/>
          <w:szCs w:val="22"/>
        </w:rPr>
        <w:t>die</w:t>
      </w:r>
      <w:r w:rsidR="000A256C" w:rsidRPr="00AC73E1">
        <w:rPr>
          <w:rFonts w:ascii="Arial" w:hAnsi="Arial" w:cs="Arial"/>
          <w:sz w:val="22"/>
          <w:szCs w:val="22"/>
        </w:rPr>
        <w:t xml:space="preserve"> </w:t>
      </w:r>
      <w:r w:rsidR="000A256C">
        <w:rPr>
          <w:rFonts w:ascii="Arial" w:hAnsi="Arial" w:cs="Arial"/>
          <w:sz w:val="22"/>
          <w:szCs w:val="22"/>
        </w:rPr>
        <w:t>fünf</w:t>
      </w:r>
      <w:r w:rsidR="000A256C" w:rsidRPr="00AC73E1">
        <w:rPr>
          <w:rFonts w:ascii="Arial" w:hAnsi="Arial" w:cs="Arial"/>
          <w:sz w:val="22"/>
          <w:szCs w:val="22"/>
        </w:rPr>
        <w:t>thäufigste Todesursache</w:t>
      </w:r>
      <w:r w:rsidR="00E16C63">
        <w:rPr>
          <w:rFonts w:ascii="Arial" w:hAnsi="Arial" w:cs="Arial"/>
          <w:sz w:val="22"/>
          <w:szCs w:val="22"/>
        </w:rPr>
        <w:t xml:space="preserve">, </w:t>
      </w:r>
      <w:r w:rsidR="005E5C5F">
        <w:rPr>
          <w:rFonts w:ascii="Arial" w:hAnsi="Arial" w:cs="Arial"/>
          <w:sz w:val="22"/>
          <w:szCs w:val="22"/>
        </w:rPr>
        <w:t xml:space="preserve">bei über </w:t>
      </w:r>
      <w:r w:rsidR="00E16C63">
        <w:rPr>
          <w:rFonts w:ascii="Arial" w:hAnsi="Arial" w:cs="Arial"/>
          <w:sz w:val="22"/>
          <w:szCs w:val="22"/>
        </w:rPr>
        <w:t>85</w:t>
      </w:r>
      <w:r w:rsidR="008341A6">
        <w:rPr>
          <w:rFonts w:ascii="Arial" w:hAnsi="Arial" w:cs="Arial"/>
          <w:sz w:val="22"/>
          <w:szCs w:val="22"/>
        </w:rPr>
        <w:t>-</w:t>
      </w:r>
      <w:r w:rsidR="00E16C63">
        <w:rPr>
          <w:rFonts w:ascii="Arial" w:hAnsi="Arial" w:cs="Arial"/>
          <w:sz w:val="22"/>
          <w:szCs w:val="22"/>
        </w:rPr>
        <w:t xml:space="preserve"> J</w:t>
      </w:r>
      <w:r w:rsidR="005E5C5F">
        <w:rPr>
          <w:rFonts w:ascii="Arial" w:hAnsi="Arial" w:cs="Arial"/>
          <w:sz w:val="22"/>
          <w:szCs w:val="22"/>
        </w:rPr>
        <w:t>ährigen</w:t>
      </w:r>
      <w:r w:rsidR="00E16C63">
        <w:rPr>
          <w:rFonts w:ascii="Arial" w:hAnsi="Arial" w:cs="Arial"/>
          <w:sz w:val="22"/>
          <w:szCs w:val="22"/>
        </w:rPr>
        <w:t xml:space="preserve"> sogar die dritthäufigste</w:t>
      </w:r>
      <w:r w:rsidR="000A256C" w:rsidRPr="00AC73E1">
        <w:rPr>
          <w:rFonts w:ascii="Arial" w:hAnsi="Arial" w:cs="Arial"/>
          <w:sz w:val="22"/>
          <w:szCs w:val="22"/>
        </w:rPr>
        <w:t xml:space="preserve">. </w:t>
      </w:r>
      <w:r w:rsidR="008341A6">
        <w:rPr>
          <w:rFonts w:ascii="Arial" w:hAnsi="Arial" w:cs="Arial"/>
          <w:sz w:val="22"/>
          <w:szCs w:val="22"/>
        </w:rPr>
        <w:t>Der Schlaganfall ist die häufigste Ursache einer Schluckstörung.</w:t>
      </w:r>
    </w:p>
    <w:p w:rsidR="00E16C63" w:rsidRDefault="00F41B43" w:rsidP="000A25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Aber a</w:t>
      </w:r>
      <w:r w:rsidR="005E5C5F">
        <w:rPr>
          <w:rFonts w:ascii="Arial" w:hAnsi="Arial" w:cs="Arial"/>
          <w:sz w:val="22"/>
          <w:szCs w:val="22"/>
        </w:rPr>
        <w:t xml:space="preserve">uch </w:t>
      </w:r>
      <w:r w:rsidR="00E16C63">
        <w:rPr>
          <w:rFonts w:ascii="Arial" w:hAnsi="Arial" w:cs="Arial"/>
          <w:sz w:val="22"/>
          <w:szCs w:val="22"/>
        </w:rPr>
        <w:t xml:space="preserve">bei den allerjüngsten, nämlich bei Frühchen und </w:t>
      </w:r>
      <w:r>
        <w:rPr>
          <w:rFonts w:ascii="Arial" w:hAnsi="Arial" w:cs="Arial"/>
          <w:sz w:val="22"/>
          <w:szCs w:val="22"/>
        </w:rPr>
        <w:t xml:space="preserve">Neugeborenen mit </w:t>
      </w:r>
      <w:r w:rsidR="005E5C5F">
        <w:rPr>
          <w:rFonts w:ascii="Arial" w:hAnsi="Arial" w:cs="Arial"/>
          <w:sz w:val="22"/>
          <w:szCs w:val="22"/>
        </w:rPr>
        <w:t xml:space="preserve">schweren </w:t>
      </w:r>
      <w:r w:rsidR="00E16C63">
        <w:rPr>
          <w:rFonts w:ascii="Arial" w:hAnsi="Arial" w:cs="Arial"/>
          <w:sz w:val="22"/>
          <w:szCs w:val="22"/>
        </w:rPr>
        <w:t xml:space="preserve">angeborenen Erkrankungen kann die Schluckstörung schon </w:t>
      </w:r>
      <w:r w:rsidR="005E5C5F">
        <w:rPr>
          <w:rFonts w:ascii="Arial" w:hAnsi="Arial" w:cs="Arial"/>
          <w:sz w:val="22"/>
          <w:szCs w:val="22"/>
        </w:rPr>
        <w:t>„</w:t>
      </w:r>
      <w:r w:rsidR="00E16C63">
        <w:rPr>
          <w:rFonts w:ascii="Arial" w:hAnsi="Arial" w:cs="Arial"/>
          <w:sz w:val="22"/>
          <w:szCs w:val="22"/>
        </w:rPr>
        <w:t>in der Wiege</w:t>
      </w:r>
      <w:r w:rsidR="005E5C5F">
        <w:rPr>
          <w:rFonts w:ascii="Arial" w:hAnsi="Arial" w:cs="Arial"/>
          <w:sz w:val="22"/>
          <w:szCs w:val="22"/>
        </w:rPr>
        <w:t>“</w:t>
      </w:r>
      <w:r w:rsidR="00E16C63">
        <w:rPr>
          <w:rFonts w:ascii="Arial" w:hAnsi="Arial" w:cs="Arial"/>
          <w:sz w:val="22"/>
          <w:szCs w:val="22"/>
        </w:rPr>
        <w:t xml:space="preserve"> liegen. </w:t>
      </w:r>
    </w:p>
    <w:p w:rsidR="00E16C63" w:rsidRDefault="00E16C63" w:rsidP="000A256C">
      <w:pPr>
        <w:spacing w:line="276" w:lineRule="auto"/>
        <w:rPr>
          <w:rFonts w:ascii="Arial" w:hAnsi="Arial" w:cs="Arial"/>
          <w:sz w:val="22"/>
          <w:szCs w:val="22"/>
        </w:rPr>
      </w:pPr>
    </w:p>
    <w:p w:rsidR="0072610D" w:rsidRPr="00AC73E1" w:rsidRDefault="00AC73E1" w:rsidP="007D2E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C73E1">
        <w:rPr>
          <w:rFonts w:ascii="Arial" w:hAnsi="Arial" w:cs="Arial"/>
          <w:b/>
          <w:sz w:val="22"/>
          <w:szCs w:val="22"/>
        </w:rPr>
        <w:t>Ursachen von Schluckstörungen</w:t>
      </w:r>
    </w:p>
    <w:p w:rsidR="008341A6" w:rsidRDefault="00AC73E1" w:rsidP="007D2E9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Schluckstörungen können unterschiedlichste Ursachen haben.</w:t>
      </w:r>
      <w:r w:rsidR="008341A6">
        <w:rPr>
          <w:rFonts w:ascii="Arial" w:hAnsi="Arial" w:cs="Arial"/>
          <w:sz w:val="22"/>
          <w:szCs w:val="22"/>
        </w:rPr>
        <w:t xml:space="preserve"> Daher ist ein multiprofessionelles Management unverzichtbar.</w:t>
      </w:r>
      <w:r w:rsidR="005413BF">
        <w:rPr>
          <w:rFonts w:ascii="Arial" w:hAnsi="Arial" w:cs="Arial"/>
          <w:sz w:val="22"/>
          <w:szCs w:val="22"/>
        </w:rPr>
        <w:t xml:space="preserve"> </w:t>
      </w:r>
      <w:r w:rsidR="008341A6">
        <w:rPr>
          <w:rFonts w:ascii="Arial" w:hAnsi="Arial" w:cs="Arial"/>
          <w:sz w:val="22"/>
          <w:szCs w:val="22"/>
        </w:rPr>
        <w:t>Für Schluckstörungen</w:t>
      </w:r>
      <w:r w:rsidR="00410D63">
        <w:rPr>
          <w:rFonts w:ascii="Arial" w:hAnsi="Arial" w:cs="Arial"/>
          <w:sz w:val="22"/>
          <w:szCs w:val="22"/>
        </w:rPr>
        <w:t>, die sich im Bereich der M</w:t>
      </w:r>
      <w:r w:rsidR="008341A6">
        <w:rPr>
          <w:rFonts w:ascii="Arial" w:hAnsi="Arial" w:cs="Arial"/>
          <w:sz w:val="22"/>
          <w:szCs w:val="22"/>
        </w:rPr>
        <w:t>u</w:t>
      </w:r>
      <w:r w:rsidR="00410D63">
        <w:rPr>
          <w:rFonts w:ascii="Arial" w:hAnsi="Arial" w:cs="Arial"/>
          <w:sz w:val="22"/>
          <w:szCs w:val="22"/>
        </w:rPr>
        <w:t xml:space="preserve">ndhöhle und des Rachens auswirken (sog. </w:t>
      </w:r>
      <w:proofErr w:type="spellStart"/>
      <w:r w:rsidR="00410D63">
        <w:rPr>
          <w:rFonts w:ascii="Arial" w:hAnsi="Arial" w:cs="Arial"/>
          <w:sz w:val="22"/>
          <w:szCs w:val="22"/>
        </w:rPr>
        <w:t>oropharyngeale</w:t>
      </w:r>
      <w:proofErr w:type="spellEnd"/>
      <w:r w:rsidR="00410D63">
        <w:rPr>
          <w:rFonts w:ascii="Arial" w:hAnsi="Arial" w:cs="Arial"/>
          <w:sz w:val="22"/>
          <w:szCs w:val="22"/>
        </w:rPr>
        <w:t xml:space="preserve"> Schluckstörungen“)</w:t>
      </w:r>
      <w:r w:rsidR="00F41B43">
        <w:rPr>
          <w:rFonts w:ascii="Arial" w:hAnsi="Arial" w:cs="Arial"/>
          <w:sz w:val="22"/>
          <w:szCs w:val="22"/>
        </w:rPr>
        <w:t xml:space="preserve"> </w:t>
      </w:r>
      <w:r w:rsidR="008341A6">
        <w:rPr>
          <w:rFonts w:ascii="Arial" w:hAnsi="Arial" w:cs="Arial"/>
          <w:sz w:val="22"/>
          <w:szCs w:val="22"/>
        </w:rPr>
        <w:t>kommen folgende Ursachen in Frage:</w:t>
      </w:r>
    </w:p>
    <w:p w:rsidR="008341A6" w:rsidRDefault="00E66648" w:rsidP="006B6EDF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66648">
        <w:rPr>
          <w:rFonts w:ascii="Arial" w:hAnsi="Arial" w:cs="Arial"/>
          <w:b/>
        </w:rPr>
        <w:t>S</w:t>
      </w:r>
      <w:r w:rsidR="00AC73E1" w:rsidRPr="006B6EDF">
        <w:rPr>
          <w:rFonts w:ascii="Arial" w:hAnsi="Arial" w:cs="Arial"/>
          <w:b/>
        </w:rPr>
        <w:t>trukturelle Veränderungen</w:t>
      </w:r>
      <w:r w:rsidR="00AC73E1" w:rsidRPr="006B6EDF">
        <w:rPr>
          <w:rFonts w:ascii="Arial" w:hAnsi="Arial" w:cs="Arial"/>
        </w:rPr>
        <w:t xml:space="preserve"> in Mundhöhle, Rachen</w:t>
      </w:r>
      <w:r w:rsidR="008341A6">
        <w:rPr>
          <w:rFonts w:ascii="Arial" w:hAnsi="Arial" w:cs="Arial"/>
        </w:rPr>
        <w:t xml:space="preserve"> oder Kehlkopf</w:t>
      </w:r>
      <w:r>
        <w:rPr>
          <w:rFonts w:ascii="Arial" w:hAnsi="Arial" w:cs="Arial"/>
        </w:rPr>
        <w:t xml:space="preserve">, </w:t>
      </w:r>
      <w:r w:rsidR="008341A6">
        <w:rPr>
          <w:rFonts w:ascii="Arial" w:hAnsi="Arial" w:cs="Arial"/>
        </w:rPr>
        <w:t>wie zum Beispiel Geschwülste und die Folgen ihrer Therapie (Operation, Strahlentherapie)</w:t>
      </w:r>
      <w:r>
        <w:rPr>
          <w:rFonts w:ascii="Arial" w:hAnsi="Arial" w:cs="Arial"/>
        </w:rPr>
        <w:t>,</w:t>
      </w:r>
      <w:r w:rsidR="00AC73E1" w:rsidRPr="006B6EDF">
        <w:rPr>
          <w:rFonts w:ascii="Arial" w:hAnsi="Arial" w:cs="Arial"/>
        </w:rPr>
        <w:t xml:space="preserve"> </w:t>
      </w:r>
      <w:r w:rsidR="008341A6">
        <w:rPr>
          <w:rFonts w:ascii="Arial" w:hAnsi="Arial" w:cs="Arial"/>
        </w:rPr>
        <w:t>können die Schluckfunktion wesentlich beeinträchtigen.</w:t>
      </w:r>
    </w:p>
    <w:p w:rsidR="00CD62AA" w:rsidRDefault="00A86E23" w:rsidP="006B6EDF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B6EDF">
        <w:rPr>
          <w:rFonts w:ascii="Arial" w:hAnsi="Arial" w:cs="Arial"/>
        </w:rPr>
        <w:t>Durch</w:t>
      </w:r>
      <w:r w:rsidR="005413BF" w:rsidRPr="006B6EDF">
        <w:rPr>
          <w:rFonts w:ascii="Arial" w:hAnsi="Arial" w:cs="Arial"/>
        </w:rPr>
        <w:t xml:space="preserve"> </w:t>
      </w:r>
      <w:r w:rsidRPr="006B6EDF">
        <w:rPr>
          <w:rFonts w:ascii="Arial" w:hAnsi="Arial" w:cs="Arial"/>
          <w:b/>
        </w:rPr>
        <w:t>n</w:t>
      </w:r>
      <w:r w:rsidR="00AC73E1" w:rsidRPr="006B6EDF">
        <w:rPr>
          <w:rFonts w:ascii="Arial" w:hAnsi="Arial" w:cs="Arial"/>
          <w:b/>
        </w:rPr>
        <w:t>eurologische Erkrankungen</w:t>
      </w:r>
      <w:r w:rsidR="00AC73E1" w:rsidRPr="006B6EDF">
        <w:rPr>
          <w:rFonts w:ascii="Arial" w:hAnsi="Arial" w:cs="Arial"/>
        </w:rPr>
        <w:t xml:space="preserve"> wie nach einem Schlaganfall, bei </w:t>
      </w:r>
      <w:r w:rsidR="008341A6">
        <w:rPr>
          <w:rFonts w:ascii="Arial" w:hAnsi="Arial" w:cs="Arial"/>
        </w:rPr>
        <w:t xml:space="preserve">Morbus </w:t>
      </w:r>
      <w:r w:rsidR="00AC73E1" w:rsidRPr="006B6EDF">
        <w:rPr>
          <w:rFonts w:ascii="Arial" w:hAnsi="Arial" w:cs="Arial"/>
        </w:rPr>
        <w:t xml:space="preserve">Parkinson, </w:t>
      </w:r>
      <w:r w:rsidR="008341A6">
        <w:rPr>
          <w:rFonts w:ascii="Arial" w:hAnsi="Arial" w:cs="Arial"/>
        </w:rPr>
        <w:t>nach</w:t>
      </w:r>
      <w:r w:rsidR="008341A6" w:rsidRPr="006B6EDF">
        <w:rPr>
          <w:rFonts w:ascii="Arial" w:hAnsi="Arial" w:cs="Arial"/>
        </w:rPr>
        <w:t xml:space="preserve"> </w:t>
      </w:r>
      <w:r w:rsidR="00AC73E1" w:rsidRPr="006B6EDF">
        <w:rPr>
          <w:rFonts w:ascii="Arial" w:hAnsi="Arial" w:cs="Arial"/>
        </w:rPr>
        <w:t>Schädel-Hirn-Verletzungen oder</w:t>
      </w:r>
      <w:r w:rsidR="008341A6">
        <w:rPr>
          <w:rFonts w:ascii="Arial" w:hAnsi="Arial" w:cs="Arial"/>
        </w:rPr>
        <w:t xml:space="preserve"> bei</w:t>
      </w:r>
      <w:r w:rsidR="00AC73E1" w:rsidRPr="006B6EDF">
        <w:rPr>
          <w:rFonts w:ascii="Arial" w:hAnsi="Arial" w:cs="Arial"/>
        </w:rPr>
        <w:t xml:space="preserve"> Muskel- und Nervenerkrankungen, kann die Steuerung </w:t>
      </w:r>
      <w:r w:rsidR="008341A6">
        <w:rPr>
          <w:rFonts w:ascii="Arial" w:hAnsi="Arial" w:cs="Arial"/>
        </w:rPr>
        <w:t xml:space="preserve">und </w:t>
      </w:r>
      <w:r w:rsidR="00CD62AA">
        <w:rPr>
          <w:rFonts w:ascii="Arial" w:hAnsi="Arial" w:cs="Arial"/>
        </w:rPr>
        <w:t xml:space="preserve">der Ablauf </w:t>
      </w:r>
      <w:r w:rsidR="00AC73E1" w:rsidRPr="006B6EDF">
        <w:rPr>
          <w:rFonts w:ascii="Arial" w:hAnsi="Arial" w:cs="Arial"/>
        </w:rPr>
        <w:t>des Schluckvorganges gestört sein.</w:t>
      </w:r>
      <w:r w:rsidR="005413BF" w:rsidRPr="006B6EDF">
        <w:rPr>
          <w:rFonts w:ascii="Arial" w:hAnsi="Arial" w:cs="Arial"/>
        </w:rPr>
        <w:t xml:space="preserve"> </w:t>
      </w:r>
    </w:p>
    <w:p w:rsidR="00AC73E1" w:rsidRPr="006B6EDF" w:rsidRDefault="00AC73E1" w:rsidP="006B6EDF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B6EDF">
        <w:rPr>
          <w:rFonts w:ascii="Arial" w:hAnsi="Arial" w:cs="Arial"/>
        </w:rPr>
        <w:t xml:space="preserve">Auch </w:t>
      </w:r>
      <w:r w:rsidRPr="006B6EDF">
        <w:rPr>
          <w:rFonts w:ascii="Arial" w:hAnsi="Arial" w:cs="Arial"/>
          <w:b/>
        </w:rPr>
        <w:t>psychogene Faktoren</w:t>
      </w:r>
      <w:r w:rsidRPr="006B6EDF">
        <w:rPr>
          <w:rFonts w:ascii="Arial" w:hAnsi="Arial" w:cs="Arial"/>
        </w:rPr>
        <w:t>, also nicht organisch bedingt</w:t>
      </w:r>
      <w:r w:rsidR="00CD62AA">
        <w:rPr>
          <w:rFonts w:ascii="Arial" w:hAnsi="Arial" w:cs="Arial"/>
        </w:rPr>
        <w:t>e Störungen</w:t>
      </w:r>
      <w:r w:rsidR="000A256C" w:rsidRPr="006B6EDF">
        <w:rPr>
          <w:rFonts w:ascii="Arial" w:hAnsi="Arial" w:cs="Arial"/>
        </w:rPr>
        <w:t>,</w:t>
      </w:r>
      <w:r w:rsidR="00F538CA" w:rsidRPr="006B6EDF">
        <w:rPr>
          <w:rFonts w:ascii="Arial" w:hAnsi="Arial" w:cs="Arial"/>
        </w:rPr>
        <w:t xml:space="preserve"> können </w:t>
      </w:r>
      <w:r w:rsidR="00CD62AA">
        <w:rPr>
          <w:rFonts w:ascii="Arial" w:hAnsi="Arial" w:cs="Arial"/>
        </w:rPr>
        <w:t xml:space="preserve">eine </w:t>
      </w:r>
      <w:r w:rsidR="00CD62AA" w:rsidRPr="006B6EDF">
        <w:rPr>
          <w:rFonts w:ascii="Arial" w:hAnsi="Arial" w:cs="Arial"/>
        </w:rPr>
        <w:t>Schluck</w:t>
      </w:r>
      <w:r w:rsidR="00CD62AA">
        <w:rPr>
          <w:rFonts w:ascii="Arial" w:hAnsi="Arial" w:cs="Arial"/>
        </w:rPr>
        <w:t>störung</w:t>
      </w:r>
      <w:r w:rsidR="00CD62AA" w:rsidRPr="006B6EDF">
        <w:rPr>
          <w:rFonts w:ascii="Arial" w:hAnsi="Arial" w:cs="Arial"/>
        </w:rPr>
        <w:t xml:space="preserve"> </w:t>
      </w:r>
      <w:r w:rsidR="00F538CA" w:rsidRPr="006B6EDF">
        <w:rPr>
          <w:rFonts w:ascii="Arial" w:hAnsi="Arial" w:cs="Arial"/>
        </w:rPr>
        <w:t xml:space="preserve">verursachen. </w:t>
      </w:r>
    </w:p>
    <w:p w:rsidR="00B87D20" w:rsidRDefault="00B87D20" w:rsidP="00B87D20">
      <w:pPr>
        <w:spacing w:line="276" w:lineRule="auto"/>
        <w:rPr>
          <w:rFonts w:ascii="Arial" w:hAnsi="Arial" w:cs="Arial"/>
          <w:sz w:val="22"/>
          <w:szCs w:val="22"/>
        </w:rPr>
      </w:pPr>
    </w:p>
    <w:p w:rsidR="00B87D20" w:rsidRPr="00F538CA" w:rsidRDefault="00B87D20" w:rsidP="00B87D2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538CA">
        <w:rPr>
          <w:rFonts w:ascii="Arial" w:hAnsi="Arial" w:cs="Arial"/>
          <w:b/>
          <w:sz w:val="22"/>
          <w:szCs w:val="22"/>
        </w:rPr>
        <w:lastRenderedPageBreak/>
        <w:t>Was sind die Anzeichen für Schluckstörungen?</w:t>
      </w:r>
    </w:p>
    <w:p w:rsidR="00B87D20" w:rsidRDefault="00B87D20" w:rsidP="00B87D2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Direkte </w:t>
      </w:r>
      <w:r w:rsidRPr="00AC73E1">
        <w:rPr>
          <w:rFonts w:ascii="Arial" w:hAnsi="Arial" w:cs="Arial"/>
          <w:sz w:val="22"/>
          <w:szCs w:val="22"/>
        </w:rPr>
        <w:t xml:space="preserve">Hinweise auf Schluckstörungen </w:t>
      </w:r>
      <w:r w:rsidR="00CD62AA">
        <w:rPr>
          <w:rFonts w:ascii="Arial" w:hAnsi="Arial" w:cs="Arial"/>
          <w:sz w:val="22"/>
          <w:szCs w:val="22"/>
        </w:rPr>
        <w:t xml:space="preserve">treten bei der Nahrungsaufnahme auf: </w:t>
      </w:r>
      <w:r w:rsidRPr="00AC73E1">
        <w:rPr>
          <w:rFonts w:ascii="Arial" w:hAnsi="Arial" w:cs="Arial"/>
          <w:sz w:val="22"/>
          <w:szCs w:val="22"/>
        </w:rPr>
        <w:t>Husten</w:t>
      </w:r>
      <w:r>
        <w:rPr>
          <w:rFonts w:ascii="Arial" w:hAnsi="Arial" w:cs="Arial"/>
          <w:sz w:val="22"/>
          <w:szCs w:val="22"/>
        </w:rPr>
        <w:t xml:space="preserve"> bei</w:t>
      </w:r>
      <w:r w:rsidR="00CD62A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und </w:t>
      </w:r>
      <w:r w:rsidR="00CD62AA">
        <w:rPr>
          <w:rFonts w:ascii="Arial" w:hAnsi="Arial" w:cs="Arial"/>
          <w:sz w:val="22"/>
          <w:szCs w:val="22"/>
        </w:rPr>
        <w:t xml:space="preserve">unmittelbar </w:t>
      </w:r>
      <w:r>
        <w:rPr>
          <w:rFonts w:ascii="Arial" w:hAnsi="Arial" w:cs="Arial"/>
          <w:sz w:val="22"/>
          <w:szCs w:val="22"/>
        </w:rPr>
        <w:t xml:space="preserve">nach </w:t>
      </w:r>
      <w:r w:rsidR="00CD62AA">
        <w:rPr>
          <w:rFonts w:ascii="Arial" w:hAnsi="Arial" w:cs="Arial"/>
          <w:sz w:val="22"/>
          <w:szCs w:val="22"/>
        </w:rPr>
        <w:t>dem Schlucken</w:t>
      </w:r>
      <w:r>
        <w:rPr>
          <w:rFonts w:ascii="Arial" w:hAnsi="Arial" w:cs="Arial"/>
          <w:sz w:val="22"/>
          <w:szCs w:val="22"/>
        </w:rPr>
        <w:t xml:space="preserve">, </w:t>
      </w:r>
      <w:r w:rsidR="00CD62AA">
        <w:rPr>
          <w:rFonts w:ascii="Arial" w:hAnsi="Arial" w:cs="Arial"/>
          <w:sz w:val="22"/>
          <w:szCs w:val="22"/>
        </w:rPr>
        <w:t>Schlucks</w:t>
      </w:r>
      <w:r w:rsidRPr="00AC73E1">
        <w:rPr>
          <w:rFonts w:ascii="Arial" w:hAnsi="Arial" w:cs="Arial"/>
          <w:sz w:val="22"/>
          <w:szCs w:val="22"/>
        </w:rPr>
        <w:t xml:space="preserve">chwierigkeiten bei bestimmter </w:t>
      </w:r>
      <w:r w:rsidR="00CD62AA">
        <w:rPr>
          <w:rFonts w:ascii="Arial" w:hAnsi="Arial" w:cs="Arial"/>
          <w:sz w:val="22"/>
          <w:szCs w:val="22"/>
        </w:rPr>
        <w:t>Nahrungsk</w:t>
      </w:r>
      <w:r w:rsidRPr="00AC73E1">
        <w:rPr>
          <w:rFonts w:ascii="Arial" w:hAnsi="Arial" w:cs="Arial"/>
          <w:sz w:val="22"/>
          <w:szCs w:val="22"/>
        </w:rPr>
        <w:t>onsistenz</w:t>
      </w:r>
      <w:r w:rsidR="006B6E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Steckenbleiben von Nahrung, Ausspucken von Speichel und Nahrung, Aufstoßen, </w:t>
      </w:r>
      <w:r w:rsidRPr="00AC73E1">
        <w:rPr>
          <w:rFonts w:ascii="Arial" w:hAnsi="Arial" w:cs="Arial"/>
          <w:sz w:val="22"/>
          <w:szCs w:val="22"/>
        </w:rPr>
        <w:t>länger dauernde Nahrungsaufnahme</w:t>
      </w:r>
      <w:r w:rsidR="005413BF">
        <w:rPr>
          <w:rFonts w:ascii="Arial" w:hAnsi="Arial" w:cs="Arial"/>
          <w:sz w:val="22"/>
          <w:szCs w:val="22"/>
        </w:rPr>
        <w:t xml:space="preserve"> und </w:t>
      </w:r>
      <w:r w:rsidRPr="00AC73E1">
        <w:rPr>
          <w:rFonts w:ascii="Arial" w:hAnsi="Arial" w:cs="Arial"/>
          <w:sz w:val="22"/>
          <w:szCs w:val="22"/>
        </w:rPr>
        <w:t>Haltungsänderung</w:t>
      </w:r>
      <w:r w:rsidR="005413BF">
        <w:rPr>
          <w:rFonts w:ascii="Arial" w:hAnsi="Arial" w:cs="Arial"/>
          <w:sz w:val="22"/>
          <w:szCs w:val="22"/>
        </w:rPr>
        <w:t>en</w:t>
      </w:r>
      <w:r w:rsidRPr="00AC73E1">
        <w:rPr>
          <w:rFonts w:ascii="Arial" w:hAnsi="Arial" w:cs="Arial"/>
          <w:sz w:val="22"/>
          <w:szCs w:val="22"/>
        </w:rPr>
        <w:t xml:space="preserve"> beim Essen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87D20" w:rsidRDefault="00B87D20" w:rsidP="00B87D2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Indirekt</w:t>
      </w:r>
      <w:r w:rsidR="00CD62AA">
        <w:rPr>
          <w:rFonts w:ascii="Arial" w:hAnsi="Arial" w:cs="Arial"/>
          <w:sz w:val="22"/>
          <w:szCs w:val="22"/>
        </w:rPr>
        <w:t xml:space="preserve">e Hinweise sind </w:t>
      </w:r>
      <w:r>
        <w:rPr>
          <w:rFonts w:ascii="Arial" w:hAnsi="Arial" w:cs="Arial"/>
          <w:sz w:val="22"/>
          <w:szCs w:val="22"/>
        </w:rPr>
        <w:t>Gewichtsabnahme, häufiges unklares Fieber oder Husten, Verschleimung und Bronchitis, aber auch Stimm-</w:t>
      </w:r>
      <w:r w:rsidR="005413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Sprach</w:t>
      </w:r>
      <w:r w:rsidR="005A21E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und Sprechstörungen</w:t>
      </w:r>
      <w:r w:rsidR="00CD62AA">
        <w:rPr>
          <w:rFonts w:ascii="Arial" w:hAnsi="Arial" w:cs="Arial"/>
          <w:sz w:val="22"/>
          <w:szCs w:val="22"/>
        </w:rPr>
        <w:t xml:space="preserve"> können Begleitsymptome darstellen.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D20" w:rsidRDefault="00B87D20" w:rsidP="00AC73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C73E1" w:rsidRPr="00F538CA" w:rsidRDefault="00F538CA" w:rsidP="00AC73E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Diagnose der</w:t>
      </w:r>
      <w:r w:rsidR="00AC73E1" w:rsidRPr="00F538CA">
        <w:rPr>
          <w:rFonts w:ascii="Arial" w:hAnsi="Arial" w:cs="Arial"/>
          <w:b/>
          <w:sz w:val="22"/>
          <w:szCs w:val="22"/>
        </w:rPr>
        <w:t xml:space="preserve"> Schluckstörungen</w:t>
      </w:r>
    </w:p>
    <w:p w:rsidR="00CD62AA" w:rsidRDefault="00CD62AA" w:rsidP="00AC73E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HNO-Facharzt / Phoniater leistet durch die flexible Endoskopie von Rachen und Kehlkopf sowie des Schluckaktes einen wesentlichen </w:t>
      </w:r>
      <w:r w:rsidR="00BC21B9">
        <w:rPr>
          <w:rFonts w:ascii="Arial" w:hAnsi="Arial" w:cs="Arial"/>
          <w:sz w:val="22"/>
          <w:szCs w:val="22"/>
        </w:rPr>
        <w:t xml:space="preserve">Beitrag im interdisziplinären </w:t>
      </w:r>
      <w:proofErr w:type="spellStart"/>
      <w:r w:rsidR="00F41B43">
        <w:rPr>
          <w:rFonts w:ascii="Arial" w:hAnsi="Arial" w:cs="Arial"/>
          <w:sz w:val="22"/>
          <w:szCs w:val="22"/>
        </w:rPr>
        <w:t>Dysphagiem</w:t>
      </w:r>
      <w:r>
        <w:rPr>
          <w:rFonts w:ascii="Arial" w:hAnsi="Arial" w:cs="Arial"/>
          <w:sz w:val="22"/>
          <w:szCs w:val="22"/>
        </w:rPr>
        <w:t>anagement</w:t>
      </w:r>
      <w:proofErr w:type="spellEnd"/>
      <w:r>
        <w:rPr>
          <w:rFonts w:ascii="Arial" w:hAnsi="Arial" w:cs="Arial"/>
          <w:sz w:val="22"/>
          <w:szCs w:val="22"/>
        </w:rPr>
        <w:t>-Team.</w:t>
      </w:r>
      <w:r w:rsidR="00BC21B9">
        <w:rPr>
          <w:rFonts w:ascii="Arial" w:hAnsi="Arial" w:cs="Arial"/>
          <w:sz w:val="22"/>
          <w:szCs w:val="22"/>
        </w:rPr>
        <w:t xml:space="preserve"> Durch das mögliche Auftreten einer sog. „stillen“ Aspiration ohne Husten genügt die alleinige Schluckbeobachtung nicht, um eine Aspiration nachzuweisen oder auszuschließen.</w:t>
      </w:r>
    </w:p>
    <w:p w:rsidR="00AC73E1" w:rsidRPr="00AC73E1" w:rsidRDefault="00BC21B9" w:rsidP="00AC73E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ausführlichen schluckzentrierten Anamnese </w:t>
      </w:r>
      <w:r w:rsidR="006D207E">
        <w:rPr>
          <w:rFonts w:ascii="Arial" w:hAnsi="Arial" w:cs="Arial"/>
          <w:sz w:val="22"/>
          <w:szCs w:val="22"/>
        </w:rPr>
        <w:t>w</w:t>
      </w:r>
      <w:r w:rsidR="00AC73E1" w:rsidRPr="00AC73E1">
        <w:rPr>
          <w:rFonts w:ascii="Arial" w:hAnsi="Arial" w:cs="Arial"/>
          <w:sz w:val="22"/>
          <w:szCs w:val="22"/>
        </w:rPr>
        <w:t>erden die Patienten</w:t>
      </w:r>
      <w:r w:rsidR="005413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u.a. </w:t>
      </w:r>
      <w:r w:rsidR="00AC73E1" w:rsidRPr="00AC73E1">
        <w:rPr>
          <w:rFonts w:ascii="Arial" w:hAnsi="Arial" w:cs="Arial"/>
          <w:sz w:val="22"/>
          <w:szCs w:val="22"/>
        </w:rPr>
        <w:t xml:space="preserve">nach </w:t>
      </w:r>
      <w:r w:rsidRPr="00AC73E1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 xml:space="preserve">genauen </w:t>
      </w:r>
      <w:r w:rsidRPr="00AC73E1">
        <w:rPr>
          <w:rFonts w:ascii="Arial" w:hAnsi="Arial" w:cs="Arial"/>
          <w:sz w:val="22"/>
          <w:szCs w:val="22"/>
        </w:rPr>
        <w:t>Beschwerden beim Schlucken</w:t>
      </w:r>
      <w:r>
        <w:rPr>
          <w:rFonts w:ascii="Arial" w:hAnsi="Arial" w:cs="Arial"/>
          <w:sz w:val="22"/>
          <w:szCs w:val="22"/>
        </w:rPr>
        <w:t>,</w:t>
      </w:r>
      <w:r w:rsidRPr="00AC73E1">
        <w:rPr>
          <w:rFonts w:ascii="Arial" w:hAnsi="Arial" w:cs="Arial"/>
          <w:sz w:val="22"/>
          <w:szCs w:val="22"/>
        </w:rPr>
        <w:t xml:space="preserve"> </w:t>
      </w:r>
      <w:r w:rsidR="00E66648" w:rsidRPr="00AC73E1">
        <w:rPr>
          <w:rFonts w:ascii="Arial" w:hAnsi="Arial" w:cs="Arial"/>
          <w:sz w:val="22"/>
          <w:szCs w:val="22"/>
        </w:rPr>
        <w:t>E</w:t>
      </w:r>
      <w:r w:rsidR="00E66648">
        <w:rPr>
          <w:rFonts w:ascii="Arial" w:hAnsi="Arial" w:cs="Arial"/>
          <w:sz w:val="22"/>
          <w:szCs w:val="22"/>
        </w:rPr>
        <w:t>s</w:t>
      </w:r>
      <w:r w:rsidR="00E66648" w:rsidRPr="00AC73E1">
        <w:rPr>
          <w:rFonts w:ascii="Arial" w:hAnsi="Arial" w:cs="Arial"/>
          <w:sz w:val="22"/>
          <w:szCs w:val="22"/>
        </w:rPr>
        <w:t>sgewohnheiten</w:t>
      </w:r>
      <w:r w:rsidR="00AC73E1" w:rsidRPr="00AC73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derzeitigen Erkrankungen und </w:t>
      </w:r>
      <w:r w:rsidR="00AC73E1" w:rsidRPr="00AC73E1">
        <w:rPr>
          <w:rFonts w:ascii="Arial" w:hAnsi="Arial" w:cs="Arial"/>
          <w:sz w:val="22"/>
          <w:szCs w:val="22"/>
        </w:rPr>
        <w:t xml:space="preserve">Vorerkrankungen, Medikamenten und </w:t>
      </w:r>
      <w:r>
        <w:rPr>
          <w:rFonts w:ascii="Arial" w:hAnsi="Arial" w:cs="Arial"/>
          <w:sz w:val="22"/>
          <w:szCs w:val="22"/>
        </w:rPr>
        <w:t xml:space="preserve">Gewichtsverlauf </w:t>
      </w:r>
      <w:r w:rsidR="00AC73E1" w:rsidRPr="00AC73E1">
        <w:rPr>
          <w:rFonts w:ascii="Arial" w:hAnsi="Arial" w:cs="Arial"/>
          <w:sz w:val="22"/>
          <w:szCs w:val="22"/>
        </w:rPr>
        <w:t>befragt. Da</w:t>
      </w:r>
      <w:r>
        <w:rPr>
          <w:rFonts w:ascii="Arial" w:hAnsi="Arial" w:cs="Arial"/>
          <w:sz w:val="22"/>
          <w:szCs w:val="22"/>
        </w:rPr>
        <w:t>raus ergeb</w:t>
      </w:r>
      <w:r w:rsidR="00F41B4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sich </w:t>
      </w:r>
      <w:r w:rsidR="00AC73E1" w:rsidRPr="00AC73E1">
        <w:rPr>
          <w:rFonts w:ascii="Arial" w:hAnsi="Arial" w:cs="Arial"/>
          <w:sz w:val="22"/>
          <w:szCs w:val="22"/>
        </w:rPr>
        <w:t xml:space="preserve"> schon wichtige Hinweise.</w:t>
      </w:r>
    </w:p>
    <w:p w:rsidR="00EA3304" w:rsidRDefault="00AC73E1" w:rsidP="00AC73E1">
      <w:pPr>
        <w:spacing w:line="276" w:lineRule="auto"/>
        <w:rPr>
          <w:rFonts w:ascii="Arial" w:hAnsi="Arial" w:cs="Arial"/>
          <w:sz w:val="22"/>
          <w:szCs w:val="22"/>
        </w:rPr>
      </w:pPr>
      <w:r w:rsidRPr="00AC73E1">
        <w:rPr>
          <w:rFonts w:ascii="Arial" w:hAnsi="Arial" w:cs="Arial"/>
          <w:sz w:val="22"/>
          <w:szCs w:val="22"/>
        </w:rPr>
        <w:t xml:space="preserve">Zwei </w:t>
      </w:r>
      <w:r w:rsidR="00BC21B9">
        <w:rPr>
          <w:rFonts w:ascii="Arial" w:hAnsi="Arial" w:cs="Arial"/>
          <w:sz w:val="22"/>
          <w:szCs w:val="22"/>
        </w:rPr>
        <w:t xml:space="preserve">dynamische </w:t>
      </w:r>
      <w:r w:rsidR="00E66648">
        <w:rPr>
          <w:rFonts w:ascii="Arial" w:hAnsi="Arial" w:cs="Arial"/>
          <w:sz w:val="22"/>
          <w:szCs w:val="22"/>
        </w:rPr>
        <w:t>instrumentelle</w:t>
      </w:r>
      <w:r w:rsidR="00BC21B9">
        <w:rPr>
          <w:rFonts w:ascii="Arial" w:hAnsi="Arial" w:cs="Arial"/>
          <w:sz w:val="22"/>
          <w:szCs w:val="22"/>
        </w:rPr>
        <w:t xml:space="preserve"> Untersuchungsverfahren </w:t>
      </w:r>
      <w:r w:rsidR="00EA3304">
        <w:rPr>
          <w:rFonts w:ascii="Arial" w:hAnsi="Arial" w:cs="Arial"/>
          <w:sz w:val="22"/>
          <w:szCs w:val="22"/>
        </w:rPr>
        <w:t>sind für die Diagnostik</w:t>
      </w:r>
      <w:r w:rsidR="00BC21B9">
        <w:rPr>
          <w:rFonts w:ascii="Arial" w:hAnsi="Arial" w:cs="Arial"/>
          <w:sz w:val="22"/>
          <w:szCs w:val="22"/>
        </w:rPr>
        <w:t xml:space="preserve"> unverzichtbar:</w:t>
      </w:r>
      <w:r w:rsidRPr="00AC73E1">
        <w:rPr>
          <w:rFonts w:ascii="Arial" w:hAnsi="Arial" w:cs="Arial"/>
          <w:sz w:val="22"/>
          <w:szCs w:val="22"/>
        </w:rPr>
        <w:t xml:space="preserve"> </w:t>
      </w:r>
    </w:p>
    <w:p w:rsidR="006B6EDF" w:rsidRPr="006B6EDF" w:rsidRDefault="00F41B43" w:rsidP="006B6ED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6B6EDF">
        <w:rPr>
          <w:rFonts w:ascii="Arial" w:hAnsi="Arial" w:cs="Arial"/>
        </w:rPr>
        <w:t xml:space="preserve"> </w:t>
      </w:r>
      <w:r w:rsidR="00EA3304" w:rsidRPr="006B6EDF">
        <w:rPr>
          <w:rFonts w:ascii="Arial" w:hAnsi="Arial" w:cs="Arial"/>
        </w:rPr>
        <w:t xml:space="preserve">Die </w:t>
      </w:r>
      <w:r w:rsidR="00EA3304" w:rsidRPr="006B6EDF">
        <w:rPr>
          <w:rFonts w:ascii="Arial" w:hAnsi="Arial" w:cs="Arial"/>
          <w:b/>
        </w:rPr>
        <w:t>Videoendoskopie</w:t>
      </w:r>
      <w:r w:rsidR="00EA3304" w:rsidRPr="006B6EDF">
        <w:rPr>
          <w:rFonts w:ascii="Arial" w:hAnsi="Arial" w:cs="Arial"/>
        </w:rPr>
        <w:t xml:space="preserve"> (FEES(ST</w:t>
      </w:r>
      <w:r w:rsidR="005A21EB">
        <w:rPr>
          <w:rFonts w:ascii="Arial" w:hAnsi="Arial" w:cs="Arial"/>
        </w:rPr>
        <w:t xml:space="preserve">) </w:t>
      </w:r>
      <w:r w:rsidR="007471D8" w:rsidRPr="006B6EDF">
        <w:rPr>
          <w:rFonts w:ascii="Arial" w:hAnsi="Arial" w:cs="Arial"/>
        </w:rPr>
        <w:t xml:space="preserve">- </w:t>
      </w:r>
      <w:proofErr w:type="spellStart"/>
      <w:r w:rsidR="007471D8" w:rsidRPr="006B6EDF">
        <w:rPr>
          <w:rFonts w:ascii="Arial" w:hAnsi="Arial" w:cs="Arial"/>
        </w:rPr>
        <w:t>fiberoptic</w:t>
      </w:r>
      <w:proofErr w:type="spellEnd"/>
      <w:r w:rsidR="007471D8" w:rsidRPr="006B6EDF">
        <w:rPr>
          <w:rFonts w:ascii="Arial" w:hAnsi="Arial" w:cs="Arial"/>
        </w:rPr>
        <w:t xml:space="preserve"> </w:t>
      </w:r>
      <w:proofErr w:type="spellStart"/>
      <w:r w:rsidR="007471D8" w:rsidRPr="006B6EDF">
        <w:rPr>
          <w:rFonts w:ascii="Arial" w:hAnsi="Arial" w:cs="Arial"/>
        </w:rPr>
        <w:t>endoscopic</w:t>
      </w:r>
      <w:proofErr w:type="spellEnd"/>
      <w:r w:rsidR="007471D8" w:rsidRPr="006B6EDF">
        <w:rPr>
          <w:rFonts w:ascii="Arial" w:hAnsi="Arial" w:cs="Arial"/>
        </w:rPr>
        <w:t xml:space="preserve"> </w:t>
      </w:r>
      <w:proofErr w:type="spellStart"/>
      <w:r w:rsidR="007471D8" w:rsidRPr="006B6EDF">
        <w:rPr>
          <w:rFonts w:ascii="Arial" w:hAnsi="Arial" w:cs="Arial"/>
        </w:rPr>
        <w:t>evaluation</w:t>
      </w:r>
      <w:proofErr w:type="spellEnd"/>
      <w:r w:rsidR="007471D8" w:rsidRPr="006B6EDF">
        <w:rPr>
          <w:rFonts w:ascii="Arial" w:hAnsi="Arial" w:cs="Arial"/>
        </w:rPr>
        <w:t xml:space="preserve"> </w:t>
      </w:r>
      <w:proofErr w:type="spellStart"/>
      <w:r w:rsidR="007471D8" w:rsidRPr="006B6EDF">
        <w:rPr>
          <w:rFonts w:ascii="Arial" w:hAnsi="Arial" w:cs="Arial"/>
        </w:rPr>
        <w:t>of</w:t>
      </w:r>
      <w:proofErr w:type="spellEnd"/>
      <w:r w:rsidR="007471D8" w:rsidRPr="006B6EDF">
        <w:rPr>
          <w:rFonts w:ascii="Arial" w:hAnsi="Arial" w:cs="Arial"/>
        </w:rPr>
        <w:t xml:space="preserve"> </w:t>
      </w:r>
      <w:proofErr w:type="spellStart"/>
      <w:r w:rsidR="007471D8" w:rsidRPr="006B6EDF">
        <w:rPr>
          <w:rFonts w:ascii="Arial" w:hAnsi="Arial" w:cs="Arial"/>
        </w:rPr>
        <w:t>swallowing</w:t>
      </w:r>
      <w:proofErr w:type="spellEnd"/>
      <w:r w:rsidR="007471D8" w:rsidRPr="006B6EDF">
        <w:rPr>
          <w:rFonts w:ascii="Arial" w:hAnsi="Arial" w:cs="Arial"/>
        </w:rPr>
        <w:t xml:space="preserve"> (</w:t>
      </w:r>
      <w:proofErr w:type="spellStart"/>
      <w:r w:rsidR="007471D8" w:rsidRPr="006B6EDF">
        <w:rPr>
          <w:rFonts w:ascii="Arial" w:hAnsi="Arial" w:cs="Arial"/>
        </w:rPr>
        <w:t>with</w:t>
      </w:r>
      <w:proofErr w:type="spellEnd"/>
      <w:r w:rsidR="007471D8" w:rsidRPr="006B6EDF">
        <w:rPr>
          <w:rFonts w:ascii="Arial" w:hAnsi="Arial" w:cs="Arial"/>
        </w:rPr>
        <w:t xml:space="preserve"> </w:t>
      </w:r>
      <w:proofErr w:type="spellStart"/>
      <w:r w:rsidR="007471D8" w:rsidRPr="006B6EDF">
        <w:rPr>
          <w:rFonts w:ascii="Arial" w:hAnsi="Arial" w:cs="Arial"/>
        </w:rPr>
        <w:t>sensory</w:t>
      </w:r>
      <w:proofErr w:type="spellEnd"/>
      <w:r w:rsidR="007471D8" w:rsidRPr="006B6EDF">
        <w:rPr>
          <w:rFonts w:ascii="Arial" w:hAnsi="Arial" w:cs="Arial"/>
        </w:rPr>
        <w:t xml:space="preserve"> </w:t>
      </w:r>
      <w:proofErr w:type="spellStart"/>
      <w:r w:rsidR="007471D8" w:rsidRPr="006B6EDF">
        <w:rPr>
          <w:rFonts w:ascii="Arial" w:hAnsi="Arial" w:cs="Arial"/>
        </w:rPr>
        <w:t>testing</w:t>
      </w:r>
      <w:proofErr w:type="spellEnd"/>
      <w:r w:rsidR="007471D8" w:rsidRPr="006B6EDF">
        <w:rPr>
          <w:rFonts w:ascii="Arial" w:hAnsi="Arial" w:cs="Arial"/>
        </w:rPr>
        <w:t xml:space="preserve">)): </w:t>
      </w:r>
      <w:r w:rsidR="00EA3304" w:rsidRPr="006B6EDF">
        <w:rPr>
          <w:rFonts w:ascii="Arial" w:hAnsi="Arial" w:cs="Arial"/>
        </w:rPr>
        <w:t>Dabei wird e</w:t>
      </w:r>
      <w:r w:rsidR="00AC73E1" w:rsidRPr="006B6EDF">
        <w:rPr>
          <w:rFonts w:ascii="Arial" w:hAnsi="Arial" w:cs="Arial"/>
        </w:rPr>
        <w:t xml:space="preserve">in Endoskop durch die Nase </w:t>
      </w:r>
      <w:r w:rsidR="00386CD5" w:rsidRPr="006B6EDF">
        <w:rPr>
          <w:rFonts w:ascii="Arial" w:hAnsi="Arial" w:cs="Arial"/>
        </w:rPr>
        <w:t xml:space="preserve">in den Rachen </w:t>
      </w:r>
      <w:r w:rsidR="00AC73E1" w:rsidRPr="006B6EDF">
        <w:rPr>
          <w:rFonts w:ascii="Arial" w:hAnsi="Arial" w:cs="Arial"/>
        </w:rPr>
        <w:t>eingeführt</w:t>
      </w:r>
      <w:r w:rsidR="00386CD5" w:rsidRPr="006B6EDF">
        <w:rPr>
          <w:rFonts w:ascii="Arial" w:hAnsi="Arial" w:cs="Arial"/>
        </w:rPr>
        <w:t>, die Untersuchung wird digital aufgezeichnet</w:t>
      </w:r>
      <w:r w:rsidR="00AC73E1" w:rsidRPr="006B6EDF">
        <w:rPr>
          <w:rFonts w:ascii="Arial" w:hAnsi="Arial" w:cs="Arial"/>
        </w:rPr>
        <w:t xml:space="preserve">. </w:t>
      </w:r>
      <w:r w:rsidR="00386CD5" w:rsidRPr="006B6EDF">
        <w:rPr>
          <w:rFonts w:ascii="Arial" w:hAnsi="Arial" w:cs="Arial"/>
        </w:rPr>
        <w:t xml:space="preserve">Kehlkopf und Rachen werden in Ruhe und bei Stimmgebung und Sprechen untersucht. </w:t>
      </w:r>
      <w:r w:rsidR="00AC73E1" w:rsidRPr="006B6EDF">
        <w:rPr>
          <w:rFonts w:ascii="Arial" w:hAnsi="Arial" w:cs="Arial"/>
        </w:rPr>
        <w:t xml:space="preserve">Der Patient schluckt Nahrung unterschiedlicher Konsistenz. </w:t>
      </w:r>
      <w:r w:rsidR="00386CD5" w:rsidRPr="006B6EDF">
        <w:rPr>
          <w:rFonts w:ascii="Arial" w:hAnsi="Arial" w:cs="Arial"/>
        </w:rPr>
        <w:t>Die Rachen-Phase des Schluckaktes kann genau analysiert werden</w:t>
      </w:r>
    </w:p>
    <w:p w:rsidR="00F702B2" w:rsidRPr="006B6EDF" w:rsidRDefault="00F41B43" w:rsidP="006B6ED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="006B6EDF">
        <w:rPr>
          <w:rFonts w:ascii="Arial" w:hAnsi="Arial" w:cs="Arial"/>
        </w:rPr>
        <w:t xml:space="preserve"> </w:t>
      </w:r>
      <w:r w:rsidR="00AC73E1" w:rsidRPr="006B6EDF">
        <w:rPr>
          <w:rFonts w:ascii="Arial" w:hAnsi="Arial" w:cs="Arial"/>
        </w:rPr>
        <w:t xml:space="preserve">Mittels </w:t>
      </w:r>
      <w:r w:rsidR="00AC73E1" w:rsidRPr="006B6EDF">
        <w:rPr>
          <w:rFonts w:ascii="Arial" w:hAnsi="Arial" w:cs="Arial"/>
          <w:b/>
        </w:rPr>
        <w:t>Röntgen-Video</w:t>
      </w:r>
      <w:r w:rsidR="00386CD5" w:rsidRPr="006B6EDF">
        <w:rPr>
          <w:rFonts w:ascii="Arial" w:hAnsi="Arial" w:cs="Arial"/>
          <w:b/>
        </w:rPr>
        <w:t>kinematographie</w:t>
      </w:r>
      <w:r w:rsidR="00386CD5" w:rsidRPr="005A21EB">
        <w:rPr>
          <w:rFonts w:ascii="Arial" w:hAnsi="Arial" w:cs="Arial"/>
        </w:rPr>
        <w:t xml:space="preserve">, die vom Radiologen vorgenommen wird, kann der gesamte Weg der Nahrung von der Mundhöhle in den Magen </w:t>
      </w:r>
      <w:r w:rsidR="00F702B2" w:rsidRPr="005A21EB">
        <w:rPr>
          <w:rFonts w:ascii="Arial" w:hAnsi="Arial" w:cs="Arial"/>
        </w:rPr>
        <w:t xml:space="preserve">untersucht werden. Durch die dynamische Untersuchung können nicht nur </w:t>
      </w:r>
      <w:proofErr w:type="spellStart"/>
      <w:r w:rsidR="00F702B2" w:rsidRPr="005A21EB">
        <w:rPr>
          <w:rFonts w:ascii="Arial" w:hAnsi="Arial" w:cs="Arial"/>
        </w:rPr>
        <w:t>Passagehind</w:t>
      </w:r>
      <w:bookmarkStart w:id="0" w:name="_GoBack"/>
      <w:bookmarkEnd w:id="0"/>
      <w:r w:rsidR="00F702B2" w:rsidRPr="005A21EB">
        <w:rPr>
          <w:rFonts w:ascii="Arial" w:hAnsi="Arial" w:cs="Arial"/>
        </w:rPr>
        <w:t>ernisse</w:t>
      </w:r>
      <w:proofErr w:type="spellEnd"/>
      <w:r w:rsidR="00F702B2" w:rsidRPr="005A21EB">
        <w:rPr>
          <w:rFonts w:ascii="Arial" w:hAnsi="Arial" w:cs="Arial"/>
        </w:rPr>
        <w:t xml:space="preserve"> (z.B. Tumor), sondern auch Funktionsstörungen diagnostiziert werden.</w:t>
      </w:r>
    </w:p>
    <w:p w:rsidR="00F538CA" w:rsidRDefault="00F538CA" w:rsidP="00AC73E1">
      <w:pPr>
        <w:spacing w:line="276" w:lineRule="auto"/>
        <w:rPr>
          <w:rFonts w:ascii="Arial" w:hAnsi="Arial" w:cs="Arial"/>
          <w:sz w:val="22"/>
          <w:szCs w:val="22"/>
        </w:rPr>
      </w:pPr>
    </w:p>
    <w:p w:rsidR="00AC73E1" w:rsidRPr="00F538CA" w:rsidRDefault="004E3CC2" w:rsidP="00AC73E1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4E3CC2">
        <w:rPr>
          <w:rFonts w:ascii="Arial" w:hAnsi="Arial" w:cs="Arial"/>
          <w:b/>
          <w:sz w:val="22"/>
          <w:szCs w:val="22"/>
        </w:rPr>
        <w:t>Dysphagiemanagement</w:t>
      </w:r>
      <w:proofErr w:type="spellEnd"/>
    </w:p>
    <w:p w:rsidR="00F702B2" w:rsidRDefault="00F702B2" w:rsidP="00AC73E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vielen Fällen, bei denen eine Beseitigung der Dysphagie-Ursache nicht möglich ist, kommt die funktionelle Dysphagie-Therapie zum Einsatz, die von LogopädInnen durchgeführt wird.</w:t>
      </w:r>
    </w:p>
    <w:p w:rsidR="00F702B2" w:rsidRDefault="00F702B2" w:rsidP="00AC73E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Therapie erfolgt „</w:t>
      </w:r>
      <w:r w:rsidR="00E66648">
        <w:rPr>
          <w:rFonts w:ascii="Arial" w:hAnsi="Arial" w:cs="Arial"/>
          <w:sz w:val="22"/>
          <w:szCs w:val="22"/>
        </w:rPr>
        <w:t>maßgeschneidert</w:t>
      </w:r>
      <w:r>
        <w:rPr>
          <w:rFonts w:ascii="Arial" w:hAnsi="Arial" w:cs="Arial"/>
          <w:sz w:val="22"/>
          <w:szCs w:val="22"/>
        </w:rPr>
        <w:t>“ an die jeweilige Schluckstörung. Daher ist eine exakte Diagnostik unabdingbare Voraussetzung.</w:t>
      </w:r>
    </w:p>
    <w:p w:rsidR="00F702B2" w:rsidRDefault="00F702B2" w:rsidP="00AC73E1">
      <w:pPr>
        <w:spacing w:line="276" w:lineRule="auto"/>
        <w:rPr>
          <w:rFonts w:ascii="Arial" w:hAnsi="Arial" w:cs="Arial"/>
          <w:sz w:val="22"/>
          <w:szCs w:val="22"/>
        </w:rPr>
      </w:pPr>
    </w:p>
    <w:p w:rsidR="00AC73E1" w:rsidRPr="00AC73E1" w:rsidRDefault="00F702B2" w:rsidP="00AC73E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Wesentlich für </w:t>
      </w:r>
      <w:r w:rsidR="00997A53">
        <w:rPr>
          <w:rFonts w:ascii="Arial" w:hAnsi="Arial" w:cs="Arial"/>
          <w:sz w:val="22"/>
          <w:szCs w:val="22"/>
        </w:rPr>
        <w:t xml:space="preserve">ein optimales </w:t>
      </w:r>
      <w:r w:rsidR="00944922">
        <w:rPr>
          <w:rFonts w:ascii="Arial" w:hAnsi="Arial" w:cs="Arial"/>
          <w:sz w:val="22"/>
          <w:szCs w:val="22"/>
        </w:rPr>
        <w:t>Management</w:t>
      </w:r>
      <w:r w:rsidR="00997A53">
        <w:rPr>
          <w:rFonts w:ascii="Arial" w:hAnsi="Arial" w:cs="Arial"/>
          <w:sz w:val="22"/>
          <w:szCs w:val="22"/>
        </w:rPr>
        <w:t xml:space="preserve"> des schluckgestörten Patienten </w:t>
      </w:r>
      <w:r>
        <w:rPr>
          <w:rFonts w:ascii="Arial" w:hAnsi="Arial" w:cs="Arial"/>
          <w:sz w:val="22"/>
          <w:szCs w:val="22"/>
        </w:rPr>
        <w:t>ist der multiprofessionelle Zugang: n</w:t>
      </w:r>
      <w:r w:rsidR="00EA3304">
        <w:rPr>
          <w:rFonts w:ascii="Arial" w:hAnsi="Arial" w:cs="Arial"/>
          <w:sz w:val="22"/>
          <w:szCs w:val="22"/>
        </w:rPr>
        <w:t>eben Phoniater</w:t>
      </w:r>
      <w:r w:rsidR="00997A53">
        <w:rPr>
          <w:rFonts w:ascii="Arial" w:hAnsi="Arial" w:cs="Arial"/>
          <w:sz w:val="22"/>
          <w:szCs w:val="22"/>
        </w:rPr>
        <w:t>n</w:t>
      </w:r>
      <w:r w:rsidR="00EA3304">
        <w:rPr>
          <w:rFonts w:ascii="Arial" w:hAnsi="Arial" w:cs="Arial"/>
          <w:sz w:val="22"/>
          <w:szCs w:val="22"/>
        </w:rPr>
        <w:t xml:space="preserve"> beziehungsweise HNO-Fach</w:t>
      </w:r>
      <w:r w:rsidR="00997A53">
        <w:rPr>
          <w:rFonts w:ascii="Arial" w:hAnsi="Arial" w:cs="Arial"/>
          <w:sz w:val="22"/>
          <w:szCs w:val="22"/>
        </w:rPr>
        <w:t>ä</w:t>
      </w:r>
      <w:r w:rsidR="00EA3304">
        <w:rPr>
          <w:rFonts w:ascii="Arial" w:hAnsi="Arial" w:cs="Arial"/>
          <w:sz w:val="22"/>
          <w:szCs w:val="22"/>
        </w:rPr>
        <w:t>rzt</w:t>
      </w:r>
      <w:r w:rsidR="00997A53">
        <w:rPr>
          <w:rFonts w:ascii="Arial" w:hAnsi="Arial" w:cs="Arial"/>
          <w:sz w:val="22"/>
          <w:szCs w:val="22"/>
        </w:rPr>
        <w:t>en</w:t>
      </w:r>
      <w:r w:rsidR="00EA33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Logopäden </w:t>
      </w:r>
      <w:r w:rsidR="00EA3304">
        <w:rPr>
          <w:rFonts w:ascii="Arial" w:hAnsi="Arial" w:cs="Arial"/>
          <w:sz w:val="22"/>
          <w:szCs w:val="22"/>
        </w:rPr>
        <w:t xml:space="preserve">sind </w:t>
      </w:r>
      <w:r w:rsidR="00997A53">
        <w:rPr>
          <w:rFonts w:ascii="Arial" w:hAnsi="Arial" w:cs="Arial"/>
          <w:sz w:val="22"/>
          <w:szCs w:val="22"/>
        </w:rPr>
        <w:t xml:space="preserve">u.a. auch </w:t>
      </w:r>
      <w:r w:rsidR="00EA3304">
        <w:rPr>
          <w:rFonts w:ascii="Arial" w:hAnsi="Arial" w:cs="Arial"/>
          <w:sz w:val="22"/>
          <w:szCs w:val="22"/>
        </w:rPr>
        <w:t>Radiolog</w:t>
      </w:r>
      <w:r>
        <w:rPr>
          <w:rFonts w:ascii="Arial" w:hAnsi="Arial" w:cs="Arial"/>
          <w:sz w:val="22"/>
          <w:szCs w:val="22"/>
        </w:rPr>
        <w:t>en, Neurologen,</w:t>
      </w:r>
      <w:r w:rsidR="00EA33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Internisten, </w:t>
      </w:r>
      <w:r w:rsidR="00997A53">
        <w:rPr>
          <w:rFonts w:ascii="Arial" w:hAnsi="Arial" w:cs="Arial"/>
          <w:sz w:val="22"/>
          <w:szCs w:val="22"/>
        </w:rPr>
        <w:t>Intensivmediziner, Chirurgen, Kinderfachärzte, etc. wichtige Team-Mitglieder</w:t>
      </w:r>
      <w:r w:rsidR="00944922">
        <w:rPr>
          <w:rFonts w:ascii="Arial" w:hAnsi="Arial" w:cs="Arial"/>
          <w:sz w:val="22"/>
          <w:szCs w:val="22"/>
        </w:rPr>
        <w:t>.</w:t>
      </w:r>
    </w:p>
    <w:p w:rsidR="00E16C63" w:rsidRDefault="00E16C63" w:rsidP="00AC73E1">
      <w:pPr>
        <w:spacing w:line="276" w:lineRule="auto"/>
        <w:rPr>
          <w:rFonts w:ascii="Arial" w:hAnsi="Arial" w:cs="Arial"/>
          <w:sz w:val="22"/>
          <w:szCs w:val="22"/>
        </w:rPr>
      </w:pPr>
    </w:p>
    <w:p w:rsidR="004E3CC2" w:rsidRPr="004E3CC2" w:rsidRDefault="004E3CC2" w:rsidP="004E3CC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Erklärung</w:t>
      </w:r>
      <w:r w:rsidRPr="004E3CC2">
        <w:rPr>
          <w:rFonts w:ascii="Arial" w:hAnsi="Arial" w:cs="Arial"/>
          <w:b/>
          <w:sz w:val="22"/>
          <w:szCs w:val="22"/>
        </w:rPr>
        <w:t xml:space="preserve"> Phoniatrie</w:t>
      </w:r>
    </w:p>
    <w:p w:rsidR="00AC73E1" w:rsidRDefault="004E3CC2" w:rsidP="004E3CC2">
      <w:pPr>
        <w:spacing w:line="276" w:lineRule="auto"/>
        <w:rPr>
          <w:rFonts w:ascii="Arial" w:hAnsi="Arial" w:cs="Arial"/>
          <w:sz w:val="22"/>
          <w:szCs w:val="22"/>
        </w:rPr>
      </w:pPr>
      <w:r w:rsidRPr="004E3CC2">
        <w:rPr>
          <w:rFonts w:ascii="Arial" w:hAnsi="Arial" w:cs="Arial"/>
          <w:sz w:val="22"/>
          <w:szCs w:val="22"/>
        </w:rPr>
        <w:t>Der Begriff Phoniatrie setzt sich aus den griechischen Worten „</w:t>
      </w:r>
      <w:proofErr w:type="spellStart"/>
      <w:r w:rsidRPr="004E3CC2">
        <w:rPr>
          <w:rFonts w:ascii="Arial" w:hAnsi="Arial" w:cs="Arial"/>
          <w:sz w:val="22"/>
          <w:szCs w:val="22"/>
        </w:rPr>
        <w:t>phone</w:t>
      </w:r>
      <w:proofErr w:type="spellEnd"/>
      <w:r w:rsidRPr="004E3CC2">
        <w:rPr>
          <w:rFonts w:ascii="Arial" w:hAnsi="Arial" w:cs="Arial"/>
          <w:sz w:val="22"/>
          <w:szCs w:val="22"/>
        </w:rPr>
        <w:t>“ (Stimme) und „</w:t>
      </w:r>
      <w:proofErr w:type="spellStart"/>
      <w:r w:rsidRPr="004E3CC2">
        <w:rPr>
          <w:rFonts w:ascii="Arial" w:hAnsi="Arial" w:cs="Arial"/>
          <w:sz w:val="22"/>
          <w:szCs w:val="22"/>
        </w:rPr>
        <w:t>iatros</w:t>
      </w:r>
      <w:proofErr w:type="spellEnd"/>
      <w:r w:rsidRPr="004E3CC2">
        <w:rPr>
          <w:rFonts w:ascii="Arial" w:hAnsi="Arial" w:cs="Arial"/>
          <w:sz w:val="22"/>
          <w:szCs w:val="22"/>
        </w:rPr>
        <w:t>“ (Arzt) zusammen. Die Phoniatrie untersucht, behandelt und erforscht Störungen der Stimme, des Sprechens, der Sprache</w:t>
      </w:r>
      <w:r w:rsidR="00997A53">
        <w:rPr>
          <w:rFonts w:ascii="Arial" w:hAnsi="Arial" w:cs="Arial"/>
          <w:sz w:val="22"/>
          <w:szCs w:val="22"/>
        </w:rPr>
        <w:t>, des Schluckens und des kindlichen Gehörs</w:t>
      </w:r>
      <w:r w:rsidRPr="004E3CC2">
        <w:rPr>
          <w:rFonts w:ascii="Arial" w:hAnsi="Arial" w:cs="Arial"/>
          <w:sz w:val="22"/>
          <w:szCs w:val="22"/>
        </w:rPr>
        <w:t>.</w:t>
      </w:r>
    </w:p>
    <w:sectPr w:rsidR="00AC73E1" w:rsidSect="003A112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35pt;height:94.35pt" o:bullet="t">
        <v:imagedata r:id="rId1" o:title="Button"/>
      </v:shape>
    </w:pict>
  </w:numPicBullet>
  <w:abstractNum w:abstractNumId="0" w15:restartNumberingAfterBreak="0">
    <w:nsid w:val="07BB3907"/>
    <w:multiLevelType w:val="hybridMultilevel"/>
    <w:tmpl w:val="B470AC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501"/>
    <w:multiLevelType w:val="hybridMultilevel"/>
    <w:tmpl w:val="0D84009E"/>
    <w:lvl w:ilvl="0" w:tplc="4FA0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554E"/>
    <w:multiLevelType w:val="hybridMultilevel"/>
    <w:tmpl w:val="CF5480BE"/>
    <w:lvl w:ilvl="0" w:tplc="4FA0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0824"/>
    <w:multiLevelType w:val="hybridMultilevel"/>
    <w:tmpl w:val="0D98FEB2"/>
    <w:lvl w:ilvl="0" w:tplc="97A65AB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6CA10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9A7EE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3BEA564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80A8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FE706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7666A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3463B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122AA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73362251"/>
    <w:multiLevelType w:val="hybridMultilevel"/>
    <w:tmpl w:val="87FA00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6B"/>
    <w:rsid w:val="000A256C"/>
    <w:rsid w:val="000B2FA8"/>
    <w:rsid w:val="0010245A"/>
    <w:rsid w:val="00115B85"/>
    <w:rsid w:val="00137A34"/>
    <w:rsid w:val="00193C99"/>
    <w:rsid w:val="001D2E09"/>
    <w:rsid w:val="001D6FCD"/>
    <w:rsid w:val="00251EDF"/>
    <w:rsid w:val="0030013C"/>
    <w:rsid w:val="0034696B"/>
    <w:rsid w:val="00354BB2"/>
    <w:rsid w:val="00386CD5"/>
    <w:rsid w:val="003A112D"/>
    <w:rsid w:val="00410D63"/>
    <w:rsid w:val="0047668C"/>
    <w:rsid w:val="004A3D7D"/>
    <w:rsid w:val="004E3CC2"/>
    <w:rsid w:val="004F3E62"/>
    <w:rsid w:val="004F5365"/>
    <w:rsid w:val="005413BF"/>
    <w:rsid w:val="005A00F9"/>
    <w:rsid w:val="005A21EB"/>
    <w:rsid w:val="005A4BB2"/>
    <w:rsid w:val="005A5FB4"/>
    <w:rsid w:val="005E5C5F"/>
    <w:rsid w:val="00633780"/>
    <w:rsid w:val="006B6EDF"/>
    <w:rsid w:val="006D207E"/>
    <w:rsid w:val="006F5F50"/>
    <w:rsid w:val="00700BB2"/>
    <w:rsid w:val="0072610D"/>
    <w:rsid w:val="007471D8"/>
    <w:rsid w:val="007D2E9A"/>
    <w:rsid w:val="008341A6"/>
    <w:rsid w:val="0088540A"/>
    <w:rsid w:val="00944922"/>
    <w:rsid w:val="00997A53"/>
    <w:rsid w:val="009D56AB"/>
    <w:rsid w:val="009F4FFA"/>
    <w:rsid w:val="00A71345"/>
    <w:rsid w:val="00A86E23"/>
    <w:rsid w:val="00AC73E1"/>
    <w:rsid w:val="00B83F16"/>
    <w:rsid w:val="00B84AD5"/>
    <w:rsid w:val="00B87D20"/>
    <w:rsid w:val="00B9622D"/>
    <w:rsid w:val="00BC21B9"/>
    <w:rsid w:val="00BD15F1"/>
    <w:rsid w:val="00BD6B93"/>
    <w:rsid w:val="00BE4F4C"/>
    <w:rsid w:val="00C6382D"/>
    <w:rsid w:val="00C84A26"/>
    <w:rsid w:val="00CA5B55"/>
    <w:rsid w:val="00CD62AA"/>
    <w:rsid w:val="00DA6801"/>
    <w:rsid w:val="00E16C63"/>
    <w:rsid w:val="00E66648"/>
    <w:rsid w:val="00EA3304"/>
    <w:rsid w:val="00EB01FE"/>
    <w:rsid w:val="00F000C1"/>
    <w:rsid w:val="00F41B43"/>
    <w:rsid w:val="00F538CA"/>
    <w:rsid w:val="00F702B2"/>
    <w:rsid w:val="00FC19D6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B5DF88-23F0-4E09-B757-B56E9A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96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9A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2610D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Braunstorfer</dc:creator>
  <cp:lastModifiedBy>Michael Leitner</cp:lastModifiedBy>
  <cp:revision>5</cp:revision>
  <cp:lastPrinted>2017-09-11T11:15:00Z</cp:lastPrinted>
  <dcterms:created xsi:type="dcterms:W3CDTF">2017-09-11T11:14:00Z</dcterms:created>
  <dcterms:modified xsi:type="dcterms:W3CDTF">2017-09-11T12:28:00Z</dcterms:modified>
</cp:coreProperties>
</file>