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0BD" w:rsidRPr="00D250BD" w:rsidRDefault="00F07A28" w:rsidP="00D250BD">
      <w:pPr>
        <w:tabs>
          <w:tab w:val="left" w:pos="426"/>
        </w:tabs>
        <w:spacing w:after="0" w:line="240" w:lineRule="auto"/>
        <w:rPr>
          <w:rFonts w:cs="Arial"/>
          <w:b/>
          <w:color w:val="000000"/>
          <w:lang w:val="de-AT"/>
        </w:rPr>
      </w:pPr>
      <w:bookmarkStart w:id="0" w:name="_GoBack"/>
      <w:bookmarkEnd w:id="0"/>
      <w:r w:rsidRPr="0022565F">
        <w:rPr>
          <w:b/>
          <w:sz w:val="24"/>
        </w:rPr>
        <w:t xml:space="preserve">Statement </w:t>
      </w:r>
      <w:r w:rsidR="00D250BD" w:rsidRPr="00D250BD">
        <w:rPr>
          <w:rFonts w:cs="Arial"/>
          <w:b/>
          <w:color w:val="000000"/>
          <w:lang w:val="de-AT"/>
        </w:rPr>
        <w:t>Bundesministerin für Arbeit, Soziales, Gesundheit und Konsumentenschutz</w:t>
      </w:r>
    </w:p>
    <w:p w:rsidR="006A5E3D" w:rsidRPr="0022565F" w:rsidRDefault="00D250BD" w:rsidP="00D250BD">
      <w:pPr>
        <w:tabs>
          <w:tab w:val="left" w:pos="426"/>
        </w:tabs>
        <w:spacing w:after="0" w:line="240" w:lineRule="auto"/>
        <w:rPr>
          <w:rFonts w:cs="Arial"/>
          <w:b/>
          <w:color w:val="000000"/>
          <w:lang w:val="de-AT"/>
        </w:rPr>
      </w:pPr>
      <w:proofErr w:type="spellStart"/>
      <w:r w:rsidRPr="00D250BD">
        <w:rPr>
          <w:rFonts w:cs="Arial"/>
          <w:b/>
          <w:color w:val="000000"/>
          <w:lang w:val="de-AT"/>
        </w:rPr>
        <w:t>Mag.</w:t>
      </w:r>
      <w:r w:rsidRPr="00FA4D65">
        <w:rPr>
          <w:rFonts w:cs="Arial"/>
          <w:b/>
          <w:color w:val="000000"/>
          <w:vertAlign w:val="superscript"/>
          <w:lang w:val="de-AT"/>
        </w:rPr>
        <w:t>a</w:t>
      </w:r>
      <w:proofErr w:type="spellEnd"/>
      <w:r w:rsidRPr="00D250BD">
        <w:rPr>
          <w:rFonts w:cs="Arial"/>
          <w:b/>
          <w:color w:val="000000"/>
          <w:lang w:val="de-AT"/>
        </w:rPr>
        <w:t xml:space="preserve"> Beate Hartinger-Klein</w:t>
      </w:r>
    </w:p>
    <w:p w:rsidR="006A5E3D" w:rsidRPr="0022565F" w:rsidRDefault="00D250BD" w:rsidP="006A5E3D">
      <w:pPr>
        <w:tabs>
          <w:tab w:val="left" w:pos="426"/>
        </w:tabs>
        <w:spacing w:after="0" w:line="240" w:lineRule="auto"/>
        <w:rPr>
          <w:rFonts w:cs="Arial"/>
          <w:color w:val="000000"/>
          <w:lang w:val="de-AT"/>
        </w:rPr>
      </w:pPr>
      <w:r w:rsidRPr="00D250BD">
        <w:rPr>
          <w:rFonts w:cs="Arial"/>
          <w:color w:val="000000"/>
          <w:lang w:val="de-AT"/>
        </w:rPr>
        <w:t>Bundesministerium für Arbeit, Soziales, Gesundheit und Konsumentenschutz</w:t>
      </w:r>
    </w:p>
    <w:p w:rsidR="009F5A67" w:rsidRPr="006A5E3D" w:rsidRDefault="009F5A67" w:rsidP="009F5A67">
      <w:pPr>
        <w:rPr>
          <w:lang w:val="de-AT"/>
        </w:rPr>
      </w:pPr>
    </w:p>
    <w:p w:rsidR="00CD5563" w:rsidRPr="00CD5563" w:rsidRDefault="00CD5563" w:rsidP="00CD5563">
      <w:r w:rsidRPr="00CD5563">
        <w:t xml:space="preserve">Mag. Beate Hartinger-Klein, Bundesministerin für Arbeit, Soziales, Gesundheit und </w:t>
      </w:r>
      <w:proofErr w:type="spellStart"/>
      <w:r w:rsidRPr="00CD5563">
        <w:t>Kosumentenschutz</w:t>
      </w:r>
      <w:proofErr w:type="spellEnd"/>
      <w:r w:rsidRPr="00CD5563">
        <w:t xml:space="preserve"> setzt beim Kampf gegen Diabetes auf Digitalisierungslösungen mittels </w:t>
      </w:r>
      <w:proofErr w:type="spellStart"/>
      <w:r w:rsidRPr="00CD5563">
        <w:t>Telemonitoring</w:t>
      </w:r>
      <w:proofErr w:type="spellEnd"/>
      <w:r w:rsidRPr="00CD5563">
        <w:t xml:space="preserve">: „Diabetes mellitus ist eine Krankheit, die nicht nur jene Menschen betrifft, die daran erkrankt sind. Sie betrifft uns alle – auch als Angehörige, Freunde, Bekannte, Kollegen und als Menschen, die im Gesundheitssystem tätig sind. </w:t>
      </w:r>
      <w:r w:rsidR="006A153E" w:rsidRPr="00CD5563">
        <w:t>Mit rund</w:t>
      </w:r>
      <w:r w:rsidR="006A153E">
        <w:t xml:space="preserve"> 600.000</w:t>
      </w:r>
      <w:r w:rsidR="006A153E" w:rsidRPr="00494106">
        <w:t xml:space="preserve"> </w:t>
      </w:r>
      <w:r w:rsidR="006A153E" w:rsidRPr="00CD5563">
        <w:t>Diabetes-Patienten in Österreich</w:t>
      </w:r>
      <w:r w:rsidRPr="00CD5563">
        <w:t xml:space="preserve">, sprechen wir von einer schwerwiegenden Volkskrankheit. Es ist mir daher ein besonderes Anliegen, dass die Betroffenen bestmöglich in ihrer Autonomie hinsichtlich des Krankheitsmanagements unterstützt werden. Für ein möglichst einfaches, aber effizientes Selbstmanagement der Krankheit kommt den Patienten die Digitalisierung als zeitgemäße treibende Kraft der Qualitätsverbesserung zu Gute. Durch Informations- und Kommunikationstechnologie wird das Therapie-Selbstmanagement einer Krankheit wie Diabetes optimiert. </w:t>
      </w:r>
      <w:proofErr w:type="spellStart"/>
      <w:r w:rsidRPr="00CD5563">
        <w:t>Telemonitoring</w:t>
      </w:r>
      <w:proofErr w:type="spellEnd"/>
      <w:r w:rsidRPr="00CD5563">
        <w:t xml:space="preserve"> unterstützt die Patienten im Alltag und sorgt für eine digitale Vernetzung mit eingebundenen Gesundheitsdienstleistern zu Gunsten einer bestmöglichen Betreuung der Patienten. Auch die Integration von medizintechnischen Geräten für ein besseres Monitoring erleichtert das Selbstmanagement der Krankheit. Um die Standardisierung von </w:t>
      </w:r>
      <w:proofErr w:type="spellStart"/>
      <w:r w:rsidRPr="00CD5563">
        <w:t>Telemonitoring</w:t>
      </w:r>
      <w:proofErr w:type="spellEnd"/>
      <w:r w:rsidRPr="00CD5563">
        <w:t xml:space="preserve">-Lösungen </w:t>
      </w:r>
      <w:r w:rsidR="00992876">
        <w:t xml:space="preserve">(Messdatenerfassung) </w:t>
      </w:r>
      <w:r w:rsidRPr="00CD5563">
        <w:t>voranzutreiben und zu institutionalisieren, haben wir eine Rahmen-Richtlinie</w:t>
      </w:r>
      <w:r>
        <w:rPr>
          <w:rStyle w:val="Funotenzeichen"/>
        </w:rPr>
        <w:footnoteReference w:id="1"/>
      </w:r>
      <w:r w:rsidR="00992876">
        <w:t xml:space="preserve"> veröffentlicht. P</w:t>
      </w:r>
      <w:r w:rsidRPr="00CD5563">
        <w:t xml:space="preserve">hysiologische Parameter </w:t>
      </w:r>
      <w:r w:rsidR="00992876">
        <w:t xml:space="preserve">werden </w:t>
      </w:r>
      <w:r w:rsidRPr="00CD5563">
        <w:t xml:space="preserve">erfasst </w:t>
      </w:r>
      <w:r w:rsidR="00992876">
        <w:t xml:space="preserve">und unterstützen die </w:t>
      </w:r>
      <w:r w:rsidRPr="00CD5563">
        <w:t>Kommunikation zwischen Arzt und Patient</w:t>
      </w:r>
      <w:r w:rsidR="00992876">
        <w:t>.</w:t>
      </w:r>
    </w:p>
    <w:p w:rsidR="00CD5563" w:rsidRPr="00CD5563" w:rsidRDefault="00CD5563" w:rsidP="00CD5563">
      <w:pPr>
        <w:rPr>
          <w:b/>
        </w:rPr>
      </w:pPr>
      <w:r w:rsidRPr="00CD5563">
        <w:rPr>
          <w:b/>
        </w:rPr>
        <w:t>Best Practice 1: Gesundheitsdialog Diabetes</w:t>
      </w:r>
    </w:p>
    <w:p w:rsidR="00CD5563" w:rsidRPr="00CD5563" w:rsidRDefault="00CD5563" w:rsidP="00CD5563">
      <w:r w:rsidRPr="00CD5563">
        <w:t xml:space="preserve">Ein gut funktionierendes Vorreitermodell hinsichtlich der telemedizinischen Betreuung von Betroffenen ist nach Hartinger-Klein der Gesundheitsdialog Diabetes,  da hier Patienten in der Lage sind, persönliche Diabetesentscheidungen kompetenter als bisher treffen zu können. Das Modell wird von der Versicherungsanstalt für Eisenbahnen und Bergbau (VAEB) in Kooperation mit dem Austrian Institute </w:t>
      </w:r>
      <w:proofErr w:type="spellStart"/>
      <w:r w:rsidRPr="00CD5563">
        <w:t>of</w:t>
      </w:r>
      <w:proofErr w:type="spellEnd"/>
      <w:r w:rsidRPr="00CD5563">
        <w:t xml:space="preserve"> Technology (AIT) umgesetzt. Therapieerfolge, wie beispielsweise durch die Darstellung des direkten Zusammenhangs zwischen Bewegungsverhalten und Gewichtsentwicklung, werden sichtbar gemacht und den Patienten anschaulich kommuniziert, was sich wiederum positiv auf den Lebenswandel auswirkt. Durch Einsatz des </w:t>
      </w:r>
      <w:proofErr w:type="spellStart"/>
      <w:r w:rsidRPr="00CD5563">
        <w:t>Telemonitorings</w:t>
      </w:r>
      <w:proofErr w:type="spellEnd"/>
      <w:r w:rsidRPr="00CD5563">
        <w:t xml:space="preserve"> kann auch bei vielen Patienten nachweislich eine Erhöhung der Therapiemitwirkung festgestellt werden. Die Reduzierung der Folgeschäden und eine Verbesserung der Gesamtsituation können als Erfolgsfaktoren verzeichnet werden.</w:t>
      </w:r>
    </w:p>
    <w:p w:rsidR="00CD5563" w:rsidRPr="00CD5563" w:rsidRDefault="00CD5563" w:rsidP="00CD5563">
      <w:r w:rsidRPr="00CD5563">
        <w:t>Mittlerweile hat sich der Gesundheitsdialog Diabetes bewährt, wodurch das Pilotprojekt in die Regelversorgung überführt werden konnte und so österreichweit allen VAEB-Versicherten zur Verfügung steht. Derzeit (Status März 2018) nehmen 849 Patienten (675 männlich, 174 weiblich) am Gesundheitsdialog Diabetes teil. Die Betreuung erfolgt durch etwa 100 Ärzte sowie über Mitarbeiter der Gesundheitszentren der VAEB. Das Durchschnittsalter der Teilnehmer liegt bei 60,5 Jahre. Die Teilnahme ist freiwillig. Das Projekt wird vom Institut für Gesundheitsförderung und Prävention (</w:t>
      </w:r>
      <w:proofErr w:type="spellStart"/>
      <w:r w:rsidRPr="00CD5563">
        <w:t>IfGP</w:t>
      </w:r>
      <w:proofErr w:type="spellEnd"/>
      <w:r w:rsidRPr="00CD5563">
        <w:t>) evaluiert.</w:t>
      </w:r>
    </w:p>
    <w:p w:rsidR="00CD5563" w:rsidRPr="00CD5563" w:rsidRDefault="00CD5563" w:rsidP="00CD5563">
      <w:pPr>
        <w:rPr>
          <w:b/>
        </w:rPr>
      </w:pPr>
      <w:r w:rsidRPr="00CD5563">
        <w:rPr>
          <w:b/>
        </w:rPr>
        <w:t xml:space="preserve">Best Practice 2: </w:t>
      </w:r>
      <w:proofErr w:type="spellStart"/>
      <w:r w:rsidRPr="00CD5563">
        <w:rPr>
          <w:b/>
        </w:rPr>
        <w:t>DiabCare</w:t>
      </w:r>
      <w:proofErr w:type="spellEnd"/>
      <w:r w:rsidRPr="00CD5563">
        <w:rPr>
          <w:b/>
        </w:rPr>
        <w:t xml:space="preserve"> in Tirol</w:t>
      </w:r>
    </w:p>
    <w:p w:rsidR="00CD5563" w:rsidRPr="00CD5563" w:rsidRDefault="00CD5563" w:rsidP="00CD5563">
      <w:proofErr w:type="spellStart"/>
      <w:r w:rsidRPr="00CD5563">
        <w:t>DiabCare</w:t>
      </w:r>
      <w:proofErr w:type="spellEnd"/>
      <w:r w:rsidRPr="00CD5563">
        <w:t xml:space="preserve"> in Tirol ist ein weiteres Beispiel für ein erfolgreiches Digitalisierungsprojekt im Diabetesbereich. Hier werden laufend telemedizinische Maßnahmen zur Optimierung des Diabetes </w:t>
      </w:r>
      <w:r w:rsidRPr="00CD5563">
        <w:lastRenderedPageBreak/>
        <w:t xml:space="preserve">Managements entwickelt und evaluiert. Wichtig ist bei jedem dieser Projekte auch die Berücksichtigung der speziellen regionalen Gegebenheiten. So hat sich </w:t>
      </w:r>
      <w:proofErr w:type="spellStart"/>
      <w:r w:rsidRPr="00CD5563">
        <w:t>DiabCare</w:t>
      </w:r>
      <w:proofErr w:type="spellEnd"/>
      <w:r w:rsidRPr="00CD5563">
        <w:t xml:space="preserve"> Ein besonders diffiziles Setting gewählt, da der Bezirk Landeck im Tiroler Oberland als Modellregion bereits eine sehr herausfordernde geografische Gegebenheit bildet.</w:t>
      </w:r>
    </w:p>
    <w:p w:rsidR="00CD5563" w:rsidRPr="00CD5563" w:rsidRDefault="00CD5563" w:rsidP="00CD5563">
      <w:r w:rsidRPr="00CD5563">
        <w:t xml:space="preserve">Vernetzt werden in der Region die einzige spezialisierte Stoffwechselambulanz, niedergelassene Ärzte und andere Health Care Professionals, wie geschulte Diabetes-Pflegefachkräfte, Diabetes-Berater und </w:t>
      </w:r>
      <w:proofErr w:type="spellStart"/>
      <w:r w:rsidRPr="00CD5563">
        <w:t>Diätologen</w:t>
      </w:r>
      <w:proofErr w:type="spellEnd"/>
      <w:r w:rsidRPr="00CD5563">
        <w:t>. Daten, die direkt und laufend über eine Handy-APP vom Patienten gesammelt werden, werden regelmäßig in der spezialisierten Stoffwechselambulanz überprüft. Geraten Werte in problematische Bereiche werden die niedergelassenen Betreuer vor Ort informiert um persönlich mit den Betroffenen an einer Verbesserung der Diabeteseinstellung zu arbeiten.</w:t>
      </w:r>
    </w:p>
    <w:p w:rsidR="00CD5563" w:rsidRPr="00CD5563" w:rsidRDefault="00CD5563" w:rsidP="00CD5563">
      <w:r w:rsidRPr="00CD5563">
        <w:t xml:space="preserve">Seit 2016 trägt der Telegesundheitsdienst </w:t>
      </w:r>
      <w:proofErr w:type="spellStart"/>
      <w:r w:rsidRPr="00CD5563">
        <w:t>DiabCare</w:t>
      </w:r>
      <w:proofErr w:type="spellEnd"/>
      <w:r w:rsidRPr="00CD5563">
        <w:t xml:space="preserve"> Tirol eingebettet in ein Diabetes-Versorgungsnetzwerk in der Modellregion Landeck damit wesentlich zum Ausbau neuer Technologien (e-Health, Telemedizin, Datennetzwerk zu Diabetes-Epidemiologie und -Versorgungsqualität), insbesondere zur Abstimmung, Vernetzung und Kooperation aller am Versorgungsprozess beteiligten Gesundheitsberufe und im Themenfeld tätigen Personen, bei.</w:t>
      </w:r>
    </w:p>
    <w:p w:rsidR="00CD5563" w:rsidRPr="00CD5563" w:rsidRDefault="00CD5563" w:rsidP="00CD5563">
      <w:r w:rsidRPr="00CD5563">
        <w:t>Hierbei zeigte sich, dass vor allem bei neuen und schwer einstellbaren Diabetes mellitus Patienten mittels individueller Schulung, regelmäßiger Verlaufsdiagnostik und Feedback eine Verbesserung der Compliance bzw. aktive Therapiemitwirkung des Patienten erreicht werden kann. Die Patientenzufriedenheit konnte gesteigert werden.</w:t>
      </w:r>
    </w:p>
    <w:p w:rsidR="00CD5563" w:rsidRPr="00CD5563" w:rsidRDefault="00CD5563" w:rsidP="00CD5563">
      <w:r w:rsidRPr="00CD5563">
        <w:t xml:space="preserve">Für Patientinnen mit Schwangerschaftsdiabetes wird diese Betreuung in der Region Landeck fast schon routinemäßig eingesetzt. </w:t>
      </w:r>
      <w:proofErr w:type="spellStart"/>
      <w:r w:rsidRPr="00CD5563">
        <w:t>DiabCare</w:t>
      </w:r>
      <w:proofErr w:type="spellEnd"/>
      <w:r w:rsidRPr="00CD5563">
        <w:t xml:space="preserve"> Tirol wird von den niedergelassenen Ärzten des Versorgungsnetzwerkes hochgeschätzt. Die Umsetzung erfolgt in Kooperation mit den Tirol Kliniken, AIT Austrian Institute </w:t>
      </w:r>
      <w:proofErr w:type="spellStart"/>
      <w:r w:rsidRPr="00CD5563">
        <w:t>of</w:t>
      </w:r>
      <w:proofErr w:type="spellEnd"/>
      <w:r w:rsidRPr="00CD5563">
        <w:t xml:space="preserve"> Technology, UMIT und dem Land Tirol.</w:t>
      </w:r>
    </w:p>
    <w:p w:rsidR="00CD5563" w:rsidRPr="00CD5563" w:rsidRDefault="00CD5563" w:rsidP="00CD5563">
      <w:r w:rsidRPr="00CD5563">
        <w:t>Das Revolutionäre an diesen Projekten ist, dass diese telemedizinischen Leistungen bereits in den Leistungskatalogen der Versicherungen enthalten sind, die Patienten diese bereits in Anspruch nehmen und die Ärzte mit den Versicherungen abrechnen können.</w:t>
      </w:r>
    </w:p>
    <w:p w:rsidR="00CD5563" w:rsidRPr="00CD5563" w:rsidRDefault="00CD5563" w:rsidP="00CD5563">
      <w:pPr>
        <w:rPr>
          <w:b/>
        </w:rPr>
      </w:pPr>
      <w:r w:rsidRPr="00CD5563">
        <w:rPr>
          <w:b/>
        </w:rPr>
        <w:t>Große medizinische Fortschritte durch Data Science</w:t>
      </w:r>
    </w:p>
    <w:p w:rsidR="00CD5563" w:rsidRDefault="00CD5563" w:rsidP="00CD5563">
      <w:r w:rsidRPr="00CD5563">
        <w:t>Hartinger-Klein sieht neben telemedizinischen Leistungen auch große Möglichkeiten durch Data Science für die Medizin. „Wie wir wissen, führt die Nutzung digitaler Technologien zu immer mehr Datenmengen. Diese sinnvoll zu nutzen, gilt es nun. Denn indem zum Beispiel Strukturen in den Daten entdeckt werden, können Krankheitsverläufe präziser vorher gesagt werden. Stichwort: ‚</w:t>
      </w:r>
      <w:proofErr w:type="spellStart"/>
      <w:r w:rsidRPr="00CD5563">
        <w:t>Machine</w:t>
      </w:r>
      <w:proofErr w:type="spellEnd"/>
      <w:r w:rsidRPr="00CD5563">
        <w:t xml:space="preserve"> Learning‘ – selbstlernende Maschinen simulieren menschliche Denkprozesse und können innerhalb von kürzester Zeit von einer unüberschaubaren Menge von Daten zu Erkenntnissen gelangen, für die ein Mensch ein ganzes Leben brauchen würde. Diese hohe Konzentration von Daten bietet eine enorme Chance, Forschungen im Bereich Diabetes besser vorantreiben zu können. Auch wissenschaftliche Empfehlungen für neue Präventions- und Behandlungsstrategien können so treffsicher erarbeitet werden“, erklärt Hartinger-Klein abschließend.</w:t>
      </w:r>
    </w:p>
    <w:sectPr w:rsidR="00CD556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978" w:rsidRDefault="00004978" w:rsidP="007130DE">
      <w:pPr>
        <w:spacing w:after="0" w:line="240" w:lineRule="auto"/>
      </w:pPr>
      <w:r>
        <w:separator/>
      </w:r>
    </w:p>
  </w:endnote>
  <w:endnote w:type="continuationSeparator" w:id="0">
    <w:p w:rsidR="00004978" w:rsidRDefault="00004978" w:rsidP="0071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029" w:rsidRDefault="004B602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2838693"/>
      <w:docPartObj>
        <w:docPartGallery w:val="Page Numbers (Bottom of Page)"/>
        <w:docPartUnique/>
      </w:docPartObj>
    </w:sdtPr>
    <w:sdtEndPr/>
    <w:sdtContent>
      <w:p w:rsidR="004B6029" w:rsidRDefault="004B6029" w:rsidP="004B6029">
        <w:pPr>
          <w:pStyle w:val="Fuzeile"/>
          <w:jc w:val="right"/>
        </w:pPr>
        <w:r>
          <w:fldChar w:fldCharType="begin"/>
        </w:r>
        <w:r>
          <w:instrText>PAGE   \* MERGEFORMAT</w:instrText>
        </w:r>
        <w:r>
          <w:fldChar w:fldCharType="separate"/>
        </w:r>
        <w:r w:rsidR="008424FE">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029" w:rsidRDefault="004B60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978" w:rsidRDefault="00004978" w:rsidP="007130DE">
      <w:pPr>
        <w:spacing w:after="0" w:line="240" w:lineRule="auto"/>
      </w:pPr>
      <w:r>
        <w:separator/>
      </w:r>
    </w:p>
  </w:footnote>
  <w:footnote w:type="continuationSeparator" w:id="0">
    <w:p w:rsidR="00004978" w:rsidRDefault="00004978" w:rsidP="007130DE">
      <w:pPr>
        <w:spacing w:after="0" w:line="240" w:lineRule="auto"/>
      </w:pPr>
      <w:r>
        <w:continuationSeparator/>
      </w:r>
    </w:p>
  </w:footnote>
  <w:footnote w:id="1">
    <w:p w:rsidR="00CD5563" w:rsidRDefault="00CD5563" w:rsidP="00CD5563">
      <w:pPr>
        <w:pStyle w:val="Funotentext"/>
      </w:pPr>
      <w:r>
        <w:rPr>
          <w:rStyle w:val="Funotenzeichen"/>
        </w:rPr>
        <w:footnoteRef/>
      </w:r>
      <w:r>
        <w:t xml:space="preserve"> Die </w:t>
      </w:r>
      <w:proofErr w:type="spellStart"/>
      <w:r>
        <w:t>Telemonitoring</w:t>
      </w:r>
      <w:proofErr w:type="spellEnd"/>
      <w:r>
        <w:t xml:space="preserve"> Richtlinie steht unter folgendem Link zum Download bereit:</w:t>
      </w:r>
    </w:p>
    <w:p w:rsidR="00CD5563" w:rsidRDefault="00A7196F" w:rsidP="00CD5563">
      <w:pPr>
        <w:pStyle w:val="Funotentext"/>
      </w:pPr>
      <w:hyperlink r:id="rId1" w:history="1">
        <w:r w:rsidR="00CD5563" w:rsidRPr="003A3167">
          <w:rPr>
            <w:rStyle w:val="Hyperlink"/>
          </w:rPr>
          <w:t>https://www.bmgf.gv.at/home/Rahmenrichtlinie_IT-Infrastruktur-Telemonitoring_Messdatenerfassung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029" w:rsidRDefault="004B602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029" w:rsidRDefault="004B602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029" w:rsidRDefault="004B60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4pt;height:93.9pt" o:bullet="t">
        <v:imagedata r:id="rId1" o:title="Button"/>
      </v:shape>
    </w:pict>
  </w:numPicBullet>
  <w:abstractNum w:abstractNumId="0" w15:restartNumberingAfterBreak="0">
    <w:nsid w:val="376E365C"/>
    <w:multiLevelType w:val="hybridMultilevel"/>
    <w:tmpl w:val="64C66B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430580"/>
    <w:multiLevelType w:val="hybridMultilevel"/>
    <w:tmpl w:val="4C468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6158A9"/>
    <w:multiLevelType w:val="hybridMultilevel"/>
    <w:tmpl w:val="0B087B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822E9A"/>
    <w:multiLevelType w:val="hybridMultilevel"/>
    <w:tmpl w:val="16C61B3C"/>
    <w:lvl w:ilvl="0" w:tplc="97A65AB8">
      <w:start w:val="1"/>
      <w:numFmt w:val="bullet"/>
      <w:lvlText w:val=""/>
      <w:lvlPicBulletId w:val="0"/>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28"/>
    <w:rsid w:val="00000A25"/>
    <w:rsid w:val="000010C0"/>
    <w:rsid w:val="0000219F"/>
    <w:rsid w:val="00003597"/>
    <w:rsid w:val="00003A45"/>
    <w:rsid w:val="00003BB2"/>
    <w:rsid w:val="000044BF"/>
    <w:rsid w:val="00004978"/>
    <w:rsid w:val="00004A29"/>
    <w:rsid w:val="00005A78"/>
    <w:rsid w:val="00007C64"/>
    <w:rsid w:val="0001202E"/>
    <w:rsid w:val="000130DF"/>
    <w:rsid w:val="000136AB"/>
    <w:rsid w:val="000139FE"/>
    <w:rsid w:val="00015202"/>
    <w:rsid w:val="000216DF"/>
    <w:rsid w:val="0002210E"/>
    <w:rsid w:val="00023110"/>
    <w:rsid w:val="000242DF"/>
    <w:rsid w:val="0002585D"/>
    <w:rsid w:val="00025E76"/>
    <w:rsid w:val="00026142"/>
    <w:rsid w:val="0002631F"/>
    <w:rsid w:val="00026B91"/>
    <w:rsid w:val="000272D5"/>
    <w:rsid w:val="000314B1"/>
    <w:rsid w:val="00032416"/>
    <w:rsid w:val="0003372F"/>
    <w:rsid w:val="000349C9"/>
    <w:rsid w:val="000354F9"/>
    <w:rsid w:val="00035FBA"/>
    <w:rsid w:val="00037DA2"/>
    <w:rsid w:val="00037F21"/>
    <w:rsid w:val="000418DC"/>
    <w:rsid w:val="00043E5E"/>
    <w:rsid w:val="00045119"/>
    <w:rsid w:val="0004619D"/>
    <w:rsid w:val="000465F6"/>
    <w:rsid w:val="0004661A"/>
    <w:rsid w:val="00047A22"/>
    <w:rsid w:val="0005070A"/>
    <w:rsid w:val="00052592"/>
    <w:rsid w:val="000527D8"/>
    <w:rsid w:val="00052C92"/>
    <w:rsid w:val="00052F3A"/>
    <w:rsid w:val="000543D1"/>
    <w:rsid w:val="00054DD8"/>
    <w:rsid w:val="00055843"/>
    <w:rsid w:val="000568FF"/>
    <w:rsid w:val="00056EAD"/>
    <w:rsid w:val="0005717F"/>
    <w:rsid w:val="000604CB"/>
    <w:rsid w:val="00061923"/>
    <w:rsid w:val="00062A69"/>
    <w:rsid w:val="0006497D"/>
    <w:rsid w:val="000650D9"/>
    <w:rsid w:val="00065A31"/>
    <w:rsid w:val="00066229"/>
    <w:rsid w:val="000664F4"/>
    <w:rsid w:val="00066522"/>
    <w:rsid w:val="00066CC4"/>
    <w:rsid w:val="000679A7"/>
    <w:rsid w:val="00073F39"/>
    <w:rsid w:val="00075023"/>
    <w:rsid w:val="000752AC"/>
    <w:rsid w:val="000756AF"/>
    <w:rsid w:val="000801F7"/>
    <w:rsid w:val="000805C2"/>
    <w:rsid w:val="000806C6"/>
    <w:rsid w:val="0008200A"/>
    <w:rsid w:val="00082104"/>
    <w:rsid w:val="00082BF4"/>
    <w:rsid w:val="000836B1"/>
    <w:rsid w:val="000873B1"/>
    <w:rsid w:val="00090628"/>
    <w:rsid w:val="0009086D"/>
    <w:rsid w:val="00090DCF"/>
    <w:rsid w:val="000910C9"/>
    <w:rsid w:val="000919FA"/>
    <w:rsid w:val="00091F08"/>
    <w:rsid w:val="00096EEB"/>
    <w:rsid w:val="00097856"/>
    <w:rsid w:val="000A06CE"/>
    <w:rsid w:val="000A2F61"/>
    <w:rsid w:val="000A36A3"/>
    <w:rsid w:val="000A5B02"/>
    <w:rsid w:val="000A6A2C"/>
    <w:rsid w:val="000A6F86"/>
    <w:rsid w:val="000A7A54"/>
    <w:rsid w:val="000A7AB8"/>
    <w:rsid w:val="000A7F02"/>
    <w:rsid w:val="000B0B46"/>
    <w:rsid w:val="000B17A5"/>
    <w:rsid w:val="000B1F18"/>
    <w:rsid w:val="000B354D"/>
    <w:rsid w:val="000B3D88"/>
    <w:rsid w:val="000B44D7"/>
    <w:rsid w:val="000B4716"/>
    <w:rsid w:val="000B4BFC"/>
    <w:rsid w:val="000B4D59"/>
    <w:rsid w:val="000B5226"/>
    <w:rsid w:val="000B615C"/>
    <w:rsid w:val="000B64DD"/>
    <w:rsid w:val="000C0F50"/>
    <w:rsid w:val="000C1C76"/>
    <w:rsid w:val="000C241F"/>
    <w:rsid w:val="000C2D32"/>
    <w:rsid w:val="000C4F2B"/>
    <w:rsid w:val="000C51B8"/>
    <w:rsid w:val="000C53B3"/>
    <w:rsid w:val="000C54EE"/>
    <w:rsid w:val="000D004F"/>
    <w:rsid w:val="000D03B3"/>
    <w:rsid w:val="000D0EC6"/>
    <w:rsid w:val="000D18DA"/>
    <w:rsid w:val="000D28CD"/>
    <w:rsid w:val="000D2FB1"/>
    <w:rsid w:val="000D4BDB"/>
    <w:rsid w:val="000D55E0"/>
    <w:rsid w:val="000D590C"/>
    <w:rsid w:val="000D6A69"/>
    <w:rsid w:val="000D71AA"/>
    <w:rsid w:val="000D73FF"/>
    <w:rsid w:val="000D7546"/>
    <w:rsid w:val="000D75BB"/>
    <w:rsid w:val="000E06C5"/>
    <w:rsid w:val="000E0D94"/>
    <w:rsid w:val="000E13F1"/>
    <w:rsid w:val="000E20A7"/>
    <w:rsid w:val="000E2CA8"/>
    <w:rsid w:val="000E3BCA"/>
    <w:rsid w:val="000E4EF8"/>
    <w:rsid w:val="000E4F57"/>
    <w:rsid w:val="000E52B0"/>
    <w:rsid w:val="000E7BAC"/>
    <w:rsid w:val="000F04D7"/>
    <w:rsid w:val="000F0AE2"/>
    <w:rsid w:val="000F0CC2"/>
    <w:rsid w:val="000F1959"/>
    <w:rsid w:val="000F2A81"/>
    <w:rsid w:val="000F39A3"/>
    <w:rsid w:val="000F3EB4"/>
    <w:rsid w:val="000F4275"/>
    <w:rsid w:val="000F5A98"/>
    <w:rsid w:val="000F5FF4"/>
    <w:rsid w:val="000F7F83"/>
    <w:rsid w:val="00100214"/>
    <w:rsid w:val="00102434"/>
    <w:rsid w:val="00102EF5"/>
    <w:rsid w:val="001046BF"/>
    <w:rsid w:val="00105DC1"/>
    <w:rsid w:val="00106920"/>
    <w:rsid w:val="00106AD5"/>
    <w:rsid w:val="00112865"/>
    <w:rsid w:val="00113528"/>
    <w:rsid w:val="00114294"/>
    <w:rsid w:val="00116C8F"/>
    <w:rsid w:val="00117D33"/>
    <w:rsid w:val="0012032E"/>
    <w:rsid w:val="001218FE"/>
    <w:rsid w:val="00121C35"/>
    <w:rsid w:val="00121DCD"/>
    <w:rsid w:val="001224D5"/>
    <w:rsid w:val="00122632"/>
    <w:rsid w:val="00123607"/>
    <w:rsid w:val="00123983"/>
    <w:rsid w:val="00125642"/>
    <w:rsid w:val="00125A73"/>
    <w:rsid w:val="00125E09"/>
    <w:rsid w:val="00126164"/>
    <w:rsid w:val="0012668A"/>
    <w:rsid w:val="001268A6"/>
    <w:rsid w:val="00126FEA"/>
    <w:rsid w:val="00127BC2"/>
    <w:rsid w:val="00132C28"/>
    <w:rsid w:val="00133D94"/>
    <w:rsid w:val="001344CC"/>
    <w:rsid w:val="001355AA"/>
    <w:rsid w:val="00135D3F"/>
    <w:rsid w:val="0013671E"/>
    <w:rsid w:val="00136772"/>
    <w:rsid w:val="00137296"/>
    <w:rsid w:val="00140819"/>
    <w:rsid w:val="0014140C"/>
    <w:rsid w:val="00141548"/>
    <w:rsid w:val="00141829"/>
    <w:rsid w:val="00141B2B"/>
    <w:rsid w:val="001431C1"/>
    <w:rsid w:val="00143DDE"/>
    <w:rsid w:val="00143FE9"/>
    <w:rsid w:val="001441ED"/>
    <w:rsid w:val="001442CD"/>
    <w:rsid w:val="0014466E"/>
    <w:rsid w:val="001447A1"/>
    <w:rsid w:val="00144C55"/>
    <w:rsid w:val="00147E3D"/>
    <w:rsid w:val="00150AFF"/>
    <w:rsid w:val="00151481"/>
    <w:rsid w:val="0015346A"/>
    <w:rsid w:val="00153822"/>
    <w:rsid w:val="001556FB"/>
    <w:rsid w:val="00156385"/>
    <w:rsid w:val="001571DA"/>
    <w:rsid w:val="00157371"/>
    <w:rsid w:val="00160459"/>
    <w:rsid w:val="00161B09"/>
    <w:rsid w:val="00162038"/>
    <w:rsid w:val="001631CA"/>
    <w:rsid w:val="001632A8"/>
    <w:rsid w:val="001642A6"/>
    <w:rsid w:val="00165519"/>
    <w:rsid w:val="001659F0"/>
    <w:rsid w:val="001667F7"/>
    <w:rsid w:val="001676B2"/>
    <w:rsid w:val="001705A5"/>
    <w:rsid w:val="0017081C"/>
    <w:rsid w:val="001711DE"/>
    <w:rsid w:val="00171305"/>
    <w:rsid w:val="00171E57"/>
    <w:rsid w:val="0017247E"/>
    <w:rsid w:val="0017389A"/>
    <w:rsid w:val="001738B4"/>
    <w:rsid w:val="00173A05"/>
    <w:rsid w:val="00173CB6"/>
    <w:rsid w:val="001740CF"/>
    <w:rsid w:val="001749F6"/>
    <w:rsid w:val="0017541F"/>
    <w:rsid w:val="00175516"/>
    <w:rsid w:val="00175881"/>
    <w:rsid w:val="00177EF6"/>
    <w:rsid w:val="00180213"/>
    <w:rsid w:val="00180F64"/>
    <w:rsid w:val="001817BB"/>
    <w:rsid w:val="00182212"/>
    <w:rsid w:val="001839D5"/>
    <w:rsid w:val="0018449A"/>
    <w:rsid w:val="00184FE5"/>
    <w:rsid w:val="0018546C"/>
    <w:rsid w:val="0018715D"/>
    <w:rsid w:val="00187A55"/>
    <w:rsid w:val="00187B21"/>
    <w:rsid w:val="00187F22"/>
    <w:rsid w:val="00190BC7"/>
    <w:rsid w:val="00191B53"/>
    <w:rsid w:val="00191C0F"/>
    <w:rsid w:val="00192142"/>
    <w:rsid w:val="001922B6"/>
    <w:rsid w:val="00193E59"/>
    <w:rsid w:val="00196EB9"/>
    <w:rsid w:val="001975DE"/>
    <w:rsid w:val="00197EB0"/>
    <w:rsid w:val="001A21EE"/>
    <w:rsid w:val="001A27B5"/>
    <w:rsid w:val="001A2D6C"/>
    <w:rsid w:val="001A37CF"/>
    <w:rsid w:val="001A42BE"/>
    <w:rsid w:val="001A46DD"/>
    <w:rsid w:val="001A5E4A"/>
    <w:rsid w:val="001A702F"/>
    <w:rsid w:val="001A7A50"/>
    <w:rsid w:val="001A7AE9"/>
    <w:rsid w:val="001B0070"/>
    <w:rsid w:val="001B03B4"/>
    <w:rsid w:val="001B0BC4"/>
    <w:rsid w:val="001B18EF"/>
    <w:rsid w:val="001B1CD7"/>
    <w:rsid w:val="001B2114"/>
    <w:rsid w:val="001B2AE8"/>
    <w:rsid w:val="001B2CA2"/>
    <w:rsid w:val="001B3988"/>
    <w:rsid w:val="001B5785"/>
    <w:rsid w:val="001B59E3"/>
    <w:rsid w:val="001B5EDD"/>
    <w:rsid w:val="001B5FEE"/>
    <w:rsid w:val="001B64A7"/>
    <w:rsid w:val="001B79E6"/>
    <w:rsid w:val="001B7DFA"/>
    <w:rsid w:val="001C0E58"/>
    <w:rsid w:val="001C4424"/>
    <w:rsid w:val="001D1FCA"/>
    <w:rsid w:val="001D2E8F"/>
    <w:rsid w:val="001D34DB"/>
    <w:rsid w:val="001D3D0F"/>
    <w:rsid w:val="001D520F"/>
    <w:rsid w:val="001D58A2"/>
    <w:rsid w:val="001D61BF"/>
    <w:rsid w:val="001D62D5"/>
    <w:rsid w:val="001D64E7"/>
    <w:rsid w:val="001D6A35"/>
    <w:rsid w:val="001D6AD1"/>
    <w:rsid w:val="001E00E5"/>
    <w:rsid w:val="001E13F0"/>
    <w:rsid w:val="001E2C0B"/>
    <w:rsid w:val="001E3CDA"/>
    <w:rsid w:val="001E42A3"/>
    <w:rsid w:val="001E471C"/>
    <w:rsid w:val="001E47FB"/>
    <w:rsid w:val="001E55E3"/>
    <w:rsid w:val="001E57A2"/>
    <w:rsid w:val="001E7175"/>
    <w:rsid w:val="001E7447"/>
    <w:rsid w:val="001E7B95"/>
    <w:rsid w:val="001E7F80"/>
    <w:rsid w:val="001F1025"/>
    <w:rsid w:val="001F13DB"/>
    <w:rsid w:val="001F1FB1"/>
    <w:rsid w:val="001F3434"/>
    <w:rsid w:val="001F351C"/>
    <w:rsid w:val="001F384A"/>
    <w:rsid w:val="001F46BA"/>
    <w:rsid w:val="001F4BE5"/>
    <w:rsid w:val="001F6A04"/>
    <w:rsid w:val="001F7AA3"/>
    <w:rsid w:val="00200124"/>
    <w:rsid w:val="002022BB"/>
    <w:rsid w:val="00202AA5"/>
    <w:rsid w:val="002042AE"/>
    <w:rsid w:val="0020650F"/>
    <w:rsid w:val="002072F0"/>
    <w:rsid w:val="00210862"/>
    <w:rsid w:val="00211DAA"/>
    <w:rsid w:val="00212490"/>
    <w:rsid w:val="002126DE"/>
    <w:rsid w:val="0021361C"/>
    <w:rsid w:val="00213E7C"/>
    <w:rsid w:val="00215AB3"/>
    <w:rsid w:val="00216141"/>
    <w:rsid w:val="00217391"/>
    <w:rsid w:val="00220143"/>
    <w:rsid w:val="0022166F"/>
    <w:rsid w:val="00222498"/>
    <w:rsid w:val="00224B34"/>
    <w:rsid w:val="002253F1"/>
    <w:rsid w:val="0022565F"/>
    <w:rsid w:val="00225F5B"/>
    <w:rsid w:val="002262DA"/>
    <w:rsid w:val="00226599"/>
    <w:rsid w:val="002275FC"/>
    <w:rsid w:val="00227F4B"/>
    <w:rsid w:val="00231525"/>
    <w:rsid w:val="00232788"/>
    <w:rsid w:val="0023340C"/>
    <w:rsid w:val="00234879"/>
    <w:rsid w:val="00234B37"/>
    <w:rsid w:val="00234EA1"/>
    <w:rsid w:val="00234EF1"/>
    <w:rsid w:val="002357EC"/>
    <w:rsid w:val="0023692A"/>
    <w:rsid w:val="00236951"/>
    <w:rsid w:val="00237674"/>
    <w:rsid w:val="0024070C"/>
    <w:rsid w:val="00241072"/>
    <w:rsid w:val="00242C04"/>
    <w:rsid w:val="00242E90"/>
    <w:rsid w:val="002436D1"/>
    <w:rsid w:val="002444A2"/>
    <w:rsid w:val="0024630A"/>
    <w:rsid w:val="00247271"/>
    <w:rsid w:val="00247643"/>
    <w:rsid w:val="00247671"/>
    <w:rsid w:val="00251DA7"/>
    <w:rsid w:val="00251DE4"/>
    <w:rsid w:val="00252EFC"/>
    <w:rsid w:val="00253E71"/>
    <w:rsid w:val="00254043"/>
    <w:rsid w:val="002557E3"/>
    <w:rsid w:val="00255F13"/>
    <w:rsid w:val="002571DE"/>
    <w:rsid w:val="00257880"/>
    <w:rsid w:val="00262604"/>
    <w:rsid w:val="0026282A"/>
    <w:rsid w:val="00262CB9"/>
    <w:rsid w:val="002633E2"/>
    <w:rsid w:val="0026444C"/>
    <w:rsid w:val="00265881"/>
    <w:rsid w:val="002661D4"/>
    <w:rsid w:val="00266349"/>
    <w:rsid w:val="00266C06"/>
    <w:rsid w:val="00266CF5"/>
    <w:rsid w:val="00267865"/>
    <w:rsid w:val="00267F33"/>
    <w:rsid w:val="00270D64"/>
    <w:rsid w:val="00270F7E"/>
    <w:rsid w:val="00271F4B"/>
    <w:rsid w:val="0027204A"/>
    <w:rsid w:val="0027217C"/>
    <w:rsid w:val="002729DE"/>
    <w:rsid w:val="00273057"/>
    <w:rsid w:val="0027362A"/>
    <w:rsid w:val="00273BCE"/>
    <w:rsid w:val="00273C39"/>
    <w:rsid w:val="00273D96"/>
    <w:rsid w:val="00275262"/>
    <w:rsid w:val="0027537C"/>
    <w:rsid w:val="002757DF"/>
    <w:rsid w:val="00276090"/>
    <w:rsid w:val="00277051"/>
    <w:rsid w:val="00277EA2"/>
    <w:rsid w:val="00277FA8"/>
    <w:rsid w:val="002803A4"/>
    <w:rsid w:val="00280524"/>
    <w:rsid w:val="00281317"/>
    <w:rsid w:val="00282140"/>
    <w:rsid w:val="002833C9"/>
    <w:rsid w:val="0028409F"/>
    <w:rsid w:val="002840D2"/>
    <w:rsid w:val="002852A5"/>
    <w:rsid w:val="002872E1"/>
    <w:rsid w:val="00291055"/>
    <w:rsid w:val="002916CE"/>
    <w:rsid w:val="002917E3"/>
    <w:rsid w:val="002918F4"/>
    <w:rsid w:val="00292369"/>
    <w:rsid w:val="002929E3"/>
    <w:rsid w:val="00294835"/>
    <w:rsid w:val="00294A00"/>
    <w:rsid w:val="002952A0"/>
    <w:rsid w:val="00296709"/>
    <w:rsid w:val="002968A8"/>
    <w:rsid w:val="00296A93"/>
    <w:rsid w:val="002A1455"/>
    <w:rsid w:val="002A305B"/>
    <w:rsid w:val="002A35B3"/>
    <w:rsid w:val="002A3927"/>
    <w:rsid w:val="002A465D"/>
    <w:rsid w:val="002A4A7F"/>
    <w:rsid w:val="002A59DF"/>
    <w:rsid w:val="002A757A"/>
    <w:rsid w:val="002A7655"/>
    <w:rsid w:val="002B1B64"/>
    <w:rsid w:val="002B32CC"/>
    <w:rsid w:val="002B4946"/>
    <w:rsid w:val="002B6E99"/>
    <w:rsid w:val="002B6F6B"/>
    <w:rsid w:val="002B7149"/>
    <w:rsid w:val="002C0504"/>
    <w:rsid w:val="002C09FE"/>
    <w:rsid w:val="002C0BA8"/>
    <w:rsid w:val="002C1CA8"/>
    <w:rsid w:val="002C22C6"/>
    <w:rsid w:val="002C2D8F"/>
    <w:rsid w:val="002C33A2"/>
    <w:rsid w:val="002C40F3"/>
    <w:rsid w:val="002C5068"/>
    <w:rsid w:val="002C5513"/>
    <w:rsid w:val="002C59F6"/>
    <w:rsid w:val="002C5AC1"/>
    <w:rsid w:val="002C5BFB"/>
    <w:rsid w:val="002C663F"/>
    <w:rsid w:val="002C6D0C"/>
    <w:rsid w:val="002C6E85"/>
    <w:rsid w:val="002D08AB"/>
    <w:rsid w:val="002D0D36"/>
    <w:rsid w:val="002D1A53"/>
    <w:rsid w:val="002D2E1D"/>
    <w:rsid w:val="002D3348"/>
    <w:rsid w:val="002D6DD5"/>
    <w:rsid w:val="002D71D7"/>
    <w:rsid w:val="002D78F7"/>
    <w:rsid w:val="002D7E7C"/>
    <w:rsid w:val="002E0104"/>
    <w:rsid w:val="002E09EB"/>
    <w:rsid w:val="002E23AC"/>
    <w:rsid w:val="002E28DF"/>
    <w:rsid w:val="002E51A7"/>
    <w:rsid w:val="002E5972"/>
    <w:rsid w:val="002E6C28"/>
    <w:rsid w:val="002E7043"/>
    <w:rsid w:val="002E7B97"/>
    <w:rsid w:val="002F01DC"/>
    <w:rsid w:val="002F06F6"/>
    <w:rsid w:val="002F39F8"/>
    <w:rsid w:val="002F43A2"/>
    <w:rsid w:val="002F49CD"/>
    <w:rsid w:val="002F4D28"/>
    <w:rsid w:val="002F5421"/>
    <w:rsid w:val="002F623E"/>
    <w:rsid w:val="002F729A"/>
    <w:rsid w:val="002F791F"/>
    <w:rsid w:val="002F7A05"/>
    <w:rsid w:val="002F7A18"/>
    <w:rsid w:val="00302D7F"/>
    <w:rsid w:val="00304185"/>
    <w:rsid w:val="0030498C"/>
    <w:rsid w:val="00304997"/>
    <w:rsid w:val="00306CE5"/>
    <w:rsid w:val="00306DBE"/>
    <w:rsid w:val="003074AC"/>
    <w:rsid w:val="00310113"/>
    <w:rsid w:val="003108AF"/>
    <w:rsid w:val="003119AB"/>
    <w:rsid w:val="003132E7"/>
    <w:rsid w:val="0031399F"/>
    <w:rsid w:val="00314645"/>
    <w:rsid w:val="00314794"/>
    <w:rsid w:val="00314EDF"/>
    <w:rsid w:val="00315E0A"/>
    <w:rsid w:val="00317254"/>
    <w:rsid w:val="0031753A"/>
    <w:rsid w:val="0031757B"/>
    <w:rsid w:val="00317B9D"/>
    <w:rsid w:val="0032022A"/>
    <w:rsid w:val="00321ABA"/>
    <w:rsid w:val="00321B60"/>
    <w:rsid w:val="00321EBC"/>
    <w:rsid w:val="00323876"/>
    <w:rsid w:val="00324B19"/>
    <w:rsid w:val="003254D6"/>
    <w:rsid w:val="00327124"/>
    <w:rsid w:val="00327196"/>
    <w:rsid w:val="003273A8"/>
    <w:rsid w:val="00330149"/>
    <w:rsid w:val="00331759"/>
    <w:rsid w:val="00332371"/>
    <w:rsid w:val="00332E8B"/>
    <w:rsid w:val="00332F4A"/>
    <w:rsid w:val="00333316"/>
    <w:rsid w:val="003339CF"/>
    <w:rsid w:val="003339DE"/>
    <w:rsid w:val="00333B32"/>
    <w:rsid w:val="00334682"/>
    <w:rsid w:val="00335D52"/>
    <w:rsid w:val="003368F9"/>
    <w:rsid w:val="00340788"/>
    <w:rsid w:val="00340859"/>
    <w:rsid w:val="00340B34"/>
    <w:rsid w:val="00340E74"/>
    <w:rsid w:val="00340F74"/>
    <w:rsid w:val="00341102"/>
    <w:rsid w:val="003414D1"/>
    <w:rsid w:val="00341C3B"/>
    <w:rsid w:val="0034680E"/>
    <w:rsid w:val="0034681A"/>
    <w:rsid w:val="00346B3D"/>
    <w:rsid w:val="003508B8"/>
    <w:rsid w:val="00352BD6"/>
    <w:rsid w:val="00353710"/>
    <w:rsid w:val="003547DF"/>
    <w:rsid w:val="00354D53"/>
    <w:rsid w:val="00355CB8"/>
    <w:rsid w:val="00355F63"/>
    <w:rsid w:val="0035628C"/>
    <w:rsid w:val="00356D88"/>
    <w:rsid w:val="00356E1B"/>
    <w:rsid w:val="00360509"/>
    <w:rsid w:val="0036170C"/>
    <w:rsid w:val="003626E4"/>
    <w:rsid w:val="0036438A"/>
    <w:rsid w:val="00365786"/>
    <w:rsid w:val="00365AE2"/>
    <w:rsid w:val="00365B12"/>
    <w:rsid w:val="00367347"/>
    <w:rsid w:val="00370052"/>
    <w:rsid w:val="00371651"/>
    <w:rsid w:val="0037178A"/>
    <w:rsid w:val="0037208F"/>
    <w:rsid w:val="003722D6"/>
    <w:rsid w:val="00373A55"/>
    <w:rsid w:val="00375D6D"/>
    <w:rsid w:val="00376774"/>
    <w:rsid w:val="00377663"/>
    <w:rsid w:val="0038260D"/>
    <w:rsid w:val="00383038"/>
    <w:rsid w:val="00383100"/>
    <w:rsid w:val="00383EFD"/>
    <w:rsid w:val="00383F14"/>
    <w:rsid w:val="003842E4"/>
    <w:rsid w:val="00384CF5"/>
    <w:rsid w:val="00386FF2"/>
    <w:rsid w:val="003872BF"/>
    <w:rsid w:val="00387644"/>
    <w:rsid w:val="00387F41"/>
    <w:rsid w:val="00390D00"/>
    <w:rsid w:val="00390EF9"/>
    <w:rsid w:val="003913EF"/>
    <w:rsid w:val="003924ED"/>
    <w:rsid w:val="00392EC5"/>
    <w:rsid w:val="003935E5"/>
    <w:rsid w:val="00393EA4"/>
    <w:rsid w:val="00393F9F"/>
    <w:rsid w:val="003964B3"/>
    <w:rsid w:val="00397ECF"/>
    <w:rsid w:val="003A0C55"/>
    <w:rsid w:val="003A1BD6"/>
    <w:rsid w:val="003A27E0"/>
    <w:rsid w:val="003A4517"/>
    <w:rsid w:val="003A667F"/>
    <w:rsid w:val="003A6AB3"/>
    <w:rsid w:val="003B01DC"/>
    <w:rsid w:val="003B0977"/>
    <w:rsid w:val="003B3D8E"/>
    <w:rsid w:val="003B74D0"/>
    <w:rsid w:val="003C3A23"/>
    <w:rsid w:val="003C3DFE"/>
    <w:rsid w:val="003C46AC"/>
    <w:rsid w:val="003C5581"/>
    <w:rsid w:val="003C5876"/>
    <w:rsid w:val="003C5EB4"/>
    <w:rsid w:val="003C617F"/>
    <w:rsid w:val="003C683B"/>
    <w:rsid w:val="003C7ECA"/>
    <w:rsid w:val="003D37B2"/>
    <w:rsid w:val="003D410D"/>
    <w:rsid w:val="003D4DD3"/>
    <w:rsid w:val="003D558C"/>
    <w:rsid w:val="003D57E0"/>
    <w:rsid w:val="003D7839"/>
    <w:rsid w:val="003D7BDE"/>
    <w:rsid w:val="003E01B3"/>
    <w:rsid w:val="003E0C03"/>
    <w:rsid w:val="003E24CB"/>
    <w:rsid w:val="003E34A9"/>
    <w:rsid w:val="003E4131"/>
    <w:rsid w:val="003E54F7"/>
    <w:rsid w:val="003E5BC1"/>
    <w:rsid w:val="003E6149"/>
    <w:rsid w:val="003F0AB5"/>
    <w:rsid w:val="003F10E2"/>
    <w:rsid w:val="003F261E"/>
    <w:rsid w:val="003F331E"/>
    <w:rsid w:val="003F392A"/>
    <w:rsid w:val="003F48A2"/>
    <w:rsid w:val="003F4B76"/>
    <w:rsid w:val="003F4E39"/>
    <w:rsid w:val="003F74C2"/>
    <w:rsid w:val="003F7ED3"/>
    <w:rsid w:val="00401BE2"/>
    <w:rsid w:val="00402DBB"/>
    <w:rsid w:val="0041057D"/>
    <w:rsid w:val="0041162C"/>
    <w:rsid w:val="004130C4"/>
    <w:rsid w:val="004132CF"/>
    <w:rsid w:val="00414BEC"/>
    <w:rsid w:val="00414D13"/>
    <w:rsid w:val="0041511E"/>
    <w:rsid w:val="00416B4C"/>
    <w:rsid w:val="00417555"/>
    <w:rsid w:val="00417816"/>
    <w:rsid w:val="00420277"/>
    <w:rsid w:val="00420DD5"/>
    <w:rsid w:val="004221BC"/>
    <w:rsid w:val="004222E2"/>
    <w:rsid w:val="0042274A"/>
    <w:rsid w:val="0042311E"/>
    <w:rsid w:val="00424238"/>
    <w:rsid w:val="0042576E"/>
    <w:rsid w:val="00425E5B"/>
    <w:rsid w:val="00430D37"/>
    <w:rsid w:val="00432215"/>
    <w:rsid w:val="004323D2"/>
    <w:rsid w:val="00432EA2"/>
    <w:rsid w:val="00433042"/>
    <w:rsid w:val="00433838"/>
    <w:rsid w:val="004344E9"/>
    <w:rsid w:val="004346F9"/>
    <w:rsid w:val="00435CE6"/>
    <w:rsid w:val="00435D72"/>
    <w:rsid w:val="00435FA6"/>
    <w:rsid w:val="0043600A"/>
    <w:rsid w:val="004364A4"/>
    <w:rsid w:val="00437220"/>
    <w:rsid w:val="00437AF7"/>
    <w:rsid w:val="00437F5A"/>
    <w:rsid w:val="0044017C"/>
    <w:rsid w:val="00440637"/>
    <w:rsid w:val="004412ED"/>
    <w:rsid w:val="00442587"/>
    <w:rsid w:val="004430B0"/>
    <w:rsid w:val="004438DE"/>
    <w:rsid w:val="00443959"/>
    <w:rsid w:val="00450FB9"/>
    <w:rsid w:val="0045185F"/>
    <w:rsid w:val="00451AD1"/>
    <w:rsid w:val="004520B5"/>
    <w:rsid w:val="00452E74"/>
    <w:rsid w:val="00453ECE"/>
    <w:rsid w:val="004546F6"/>
    <w:rsid w:val="00455B35"/>
    <w:rsid w:val="0046010A"/>
    <w:rsid w:val="004616E5"/>
    <w:rsid w:val="00463000"/>
    <w:rsid w:val="00463556"/>
    <w:rsid w:val="004650AB"/>
    <w:rsid w:val="00465125"/>
    <w:rsid w:val="00465776"/>
    <w:rsid w:val="00470449"/>
    <w:rsid w:val="00470A3C"/>
    <w:rsid w:val="00470B98"/>
    <w:rsid w:val="0047108B"/>
    <w:rsid w:val="004718FC"/>
    <w:rsid w:val="004725C1"/>
    <w:rsid w:val="00472CBC"/>
    <w:rsid w:val="00472DDB"/>
    <w:rsid w:val="00473561"/>
    <w:rsid w:val="00473C2F"/>
    <w:rsid w:val="00474376"/>
    <w:rsid w:val="004744CF"/>
    <w:rsid w:val="00474575"/>
    <w:rsid w:val="00474615"/>
    <w:rsid w:val="00474F96"/>
    <w:rsid w:val="00475A5B"/>
    <w:rsid w:val="00476E3B"/>
    <w:rsid w:val="00480154"/>
    <w:rsid w:val="00480F97"/>
    <w:rsid w:val="004819BB"/>
    <w:rsid w:val="004821C8"/>
    <w:rsid w:val="00483843"/>
    <w:rsid w:val="004838C2"/>
    <w:rsid w:val="00484439"/>
    <w:rsid w:val="004849B6"/>
    <w:rsid w:val="00485591"/>
    <w:rsid w:val="00485829"/>
    <w:rsid w:val="00485AB0"/>
    <w:rsid w:val="00486CCB"/>
    <w:rsid w:val="00487C58"/>
    <w:rsid w:val="004915B0"/>
    <w:rsid w:val="00493354"/>
    <w:rsid w:val="00493826"/>
    <w:rsid w:val="00493F4E"/>
    <w:rsid w:val="00493FA5"/>
    <w:rsid w:val="004943AC"/>
    <w:rsid w:val="00496028"/>
    <w:rsid w:val="0049746F"/>
    <w:rsid w:val="004976A2"/>
    <w:rsid w:val="004A05B2"/>
    <w:rsid w:val="004A0613"/>
    <w:rsid w:val="004A0984"/>
    <w:rsid w:val="004A1154"/>
    <w:rsid w:val="004A1273"/>
    <w:rsid w:val="004A141A"/>
    <w:rsid w:val="004A1CB1"/>
    <w:rsid w:val="004A2AC7"/>
    <w:rsid w:val="004A2C66"/>
    <w:rsid w:val="004A2C98"/>
    <w:rsid w:val="004A3A1A"/>
    <w:rsid w:val="004A5668"/>
    <w:rsid w:val="004A595A"/>
    <w:rsid w:val="004A5D42"/>
    <w:rsid w:val="004A7D91"/>
    <w:rsid w:val="004B02D0"/>
    <w:rsid w:val="004B1689"/>
    <w:rsid w:val="004B2FF7"/>
    <w:rsid w:val="004B3528"/>
    <w:rsid w:val="004B40D0"/>
    <w:rsid w:val="004B4669"/>
    <w:rsid w:val="004B516C"/>
    <w:rsid w:val="004B5C5A"/>
    <w:rsid w:val="004B6029"/>
    <w:rsid w:val="004B6B3D"/>
    <w:rsid w:val="004C008D"/>
    <w:rsid w:val="004C05A5"/>
    <w:rsid w:val="004C07E0"/>
    <w:rsid w:val="004C0D75"/>
    <w:rsid w:val="004C1ED0"/>
    <w:rsid w:val="004C28A2"/>
    <w:rsid w:val="004C3191"/>
    <w:rsid w:val="004C37B7"/>
    <w:rsid w:val="004C3AE7"/>
    <w:rsid w:val="004C3D05"/>
    <w:rsid w:val="004D12AB"/>
    <w:rsid w:val="004D1AEA"/>
    <w:rsid w:val="004D282A"/>
    <w:rsid w:val="004D3423"/>
    <w:rsid w:val="004D37C2"/>
    <w:rsid w:val="004D39B0"/>
    <w:rsid w:val="004D55DF"/>
    <w:rsid w:val="004D64C2"/>
    <w:rsid w:val="004D7A7D"/>
    <w:rsid w:val="004D7B65"/>
    <w:rsid w:val="004D7FE1"/>
    <w:rsid w:val="004E05BC"/>
    <w:rsid w:val="004E472C"/>
    <w:rsid w:val="004E75A7"/>
    <w:rsid w:val="004E76F4"/>
    <w:rsid w:val="004E79E2"/>
    <w:rsid w:val="004F0308"/>
    <w:rsid w:val="004F051E"/>
    <w:rsid w:val="004F0E86"/>
    <w:rsid w:val="004F285E"/>
    <w:rsid w:val="004F3BF0"/>
    <w:rsid w:val="004F5386"/>
    <w:rsid w:val="004F544C"/>
    <w:rsid w:val="004F5A13"/>
    <w:rsid w:val="004F7250"/>
    <w:rsid w:val="00500B62"/>
    <w:rsid w:val="00501EEC"/>
    <w:rsid w:val="00503735"/>
    <w:rsid w:val="00503AEE"/>
    <w:rsid w:val="00503C3F"/>
    <w:rsid w:val="00504D0F"/>
    <w:rsid w:val="0050546F"/>
    <w:rsid w:val="00506FF9"/>
    <w:rsid w:val="00507C17"/>
    <w:rsid w:val="00507C8F"/>
    <w:rsid w:val="00510824"/>
    <w:rsid w:val="00510B19"/>
    <w:rsid w:val="00511115"/>
    <w:rsid w:val="00512447"/>
    <w:rsid w:val="0051270E"/>
    <w:rsid w:val="00513037"/>
    <w:rsid w:val="00514D90"/>
    <w:rsid w:val="005152B0"/>
    <w:rsid w:val="0051662E"/>
    <w:rsid w:val="00521BD8"/>
    <w:rsid w:val="0052247B"/>
    <w:rsid w:val="00522A90"/>
    <w:rsid w:val="005231F3"/>
    <w:rsid w:val="00523284"/>
    <w:rsid w:val="005233E0"/>
    <w:rsid w:val="005238C7"/>
    <w:rsid w:val="0052398F"/>
    <w:rsid w:val="0052597F"/>
    <w:rsid w:val="00526809"/>
    <w:rsid w:val="0052772E"/>
    <w:rsid w:val="00527837"/>
    <w:rsid w:val="00531CD1"/>
    <w:rsid w:val="0053505E"/>
    <w:rsid w:val="005360CA"/>
    <w:rsid w:val="00536167"/>
    <w:rsid w:val="00536267"/>
    <w:rsid w:val="005366F8"/>
    <w:rsid w:val="0053676C"/>
    <w:rsid w:val="005368D4"/>
    <w:rsid w:val="0053753F"/>
    <w:rsid w:val="00540421"/>
    <w:rsid w:val="005420B3"/>
    <w:rsid w:val="005420E4"/>
    <w:rsid w:val="00544FC8"/>
    <w:rsid w:val="00553994"/>
    <w:rsid w:val="0055400F"/>
    <w:rsid w:val="00555063"/>
    <w:rsid w:val="0055534C"/>
    <w:rsid w:val="00560069"/>
    <w:rsid w:val="005612C2"/>
    <w:rsid w:val="0056415E"/>
    <w:rsid w:val="00564BF8"/>
    <w:rsid w:val="00565235"/>
    <w:rsid w:val="00565D93"/>
    <w:rsid w:val="00565DF8"/>
    <w:rsid w:val="00566698"/>
    <w:rsid w:val="005666D9"/>
    <w:rsid w:val="00566E8A"/>
    <w:rsid w:val="00567216"/>
    <w:rsid w:val="005700A7"/>
    <w:rsid w:val="005729F8"/>
    <w:rsid w:val="00573FA7"/>
    <w:rsid w:val="0057430A"/>
    <w:rsid w:val="005749F8"/>
    <w:rsid w:val="0057647E"/>
    <w:rsid w:val="00577E8F"/>
    <w:rsid w:val="0058048D"/>
    <w:rsid w:val="0058197D"/>
    <w:rsid w:val="0058289F"/>
    <w:rsid w:val="00582E9C"/>
    <w:rsid w:val="00583684"/>
    <w:rsid w:val="00583890"/>
    <w:rsid w:val="00584D4B"/>
    <w:rsid w:val="00585693"/>
    <w:rsid w:val="00585EF8"/>
    <w:rsid w:val="00586A74"/>
    <w:rsid w:val="00586F6A"/>
    <w:rsid w:val="00587853"/>
    <w:rsid w:val="00587F1C"/>
    <w:rsid w:val="00590FC0"/>
    <w:rsid w:val="00591530"/>
    <w:rsid w:val="00591595"/>
    <w:rsid w:val="00592F67"/>
    <w:rsid w:val="005931CC"/>
    <w:rsid w:val="00593362"/>
    <w:rsid w:val="00593963"/>
    <w:rsid w:val="00595794"/>
    <w:rsid w:val="00596BC1"/>
    <w:rsid w:val="00596DCB"/>
    <w:rsid w:val="005A11F5"/>
    <w:rsid w:val="005A26D8"/>
    <w:rsid w:val="005A36EA"/>
    <w:rsid w:val="005A383C"/>
    <w:rsid w:val="005A3A27"/>
    <w:rsid w:val="005A6D86"/>
    <w:rsid w:val="005A77D4"/>
    <w:rsid w:val="005B18B8"/>
    <w:rsid w:val="005B25F8"/>
    <w:rsid w:val="005B55A8"/>
    <w:rsid w:val="005B58B2"/>
    <w:rsid w:val="005B5BEC"/>
    <w:rsid w:val="005B5DAD"/>
    <w:rsid w:val="005B73B9"/>
    <w:rsid w:val="005B75FB"/>
    <w:rsid w:val="005C01D0"/>
    <w:rsid w:val="005C116F"/>
    <w:rsid w:val="005C29CF"/>
    <w:rsid w:val="005C63B9"/>
    <w:rsid w:val="005C6485"/>
    <w:rsid w:val="005C664D"/>
    <w:rsid w:val="005C69C0"/>
    <w:rsid w:val="005D2259"/>
    <w:rsid w:val="005D6F04"/>
    <w:rsid w:val="005E0526"/>
    <w:rsid w:val="005E0FBF"/>
    <w:rsid w:val="005E1B51"/>
    <w:rsid w:val="005E1E1C"/>
    <w:rsid w:val="005E2698"/>
    <w:rsid w:val="005E36B9"/>
    <w:rsid w:val="005E56D1"/>
    <w:rsid w:val="005E5DDE"/>
    <w:rsid w:val="005E61AF"/>
    <w:rsid w:val="005E6340"/>
    <w:rsid w:val="005E7266"/>
    <w:rsid w:val="005E7556"/>
    <w:rsid w:val="005E7B22"/>
    <w:rsid w:val="005F001D"/>
    <w:rsid w:val="005F19D5"/>
    <w:rsid w:val="005F1A04"/>
    <w:rsid w:val="005F1E1E"/>
    <w:rsid w:val="005F3616"/>
    <w:rsid w:val="005F494C"/>
    <w:rsid w:val="005F6BAE"/>
    <w:rsid w:val="005F77FC"/>
    <w:rsid w:val="005F7CCF"/>
    <w:rsid w:val="00600B6C"/>
    <w:rsid w:val="00601639"/>
    <w:rsid w:val="0060171D"/>
    <w:rsid w:val="00601A3B"/>
    <w:rsid w:val="00603565"/>
    <w:rsid w:val="00603DDB"/>
    <w:rsid w:val="0060556C"/>
    <w:rsid w:val="00606185"/>
    <w:rsid w:val="006064D5"/>
    <w:rsid w:val="00611518"/>
    <w:rsid w:val="0061191E"/>
    <w:rsid w:val="00611D55"/>
    <w:rsid w:val="00612E18"/>
    <w:rsid w:val="0061353A"/>
    <w:rsid w:val="00613825"/>
    <w:rsid w:val="00615242"/>
    <w:rsid w:val="00615671"/>
    <w:rsid w:val="0061591D"/>
    <w:rsid w:val="00615D8E"/>
    <w:rsid w:val="00616205"/>
    <w:rsid w:val="00616CDD"/>
    <w:rsid w:val="006178F8"/>
    <w:rsid w:val="00617FE1"/>
    <w:rsid w:val="006205A6"/>
    <w:rsid w:val="006208EE"/>
    <w:rsid w:val="00620995"/>
    <w:rsid w:val="006210BE"/>
    <w:rsid w:val="00621731"/>
    <w:rsid w:val="006244A4"/>
    <w:rsid w:val="00624814"/>
    <w:rsid w:val="006249F2"/>
    <w:rsid w:val="006251E8"/>
    <w:rsid w:val="00625513"/>
    <w:rsid w:val="00625B99"/>
    <w:rsid w:val="00625E37"/>
    <w:rsid w:val="00626B9A"/>
    <w:rsid w:val="00627EC6"/>
    <w:rsid w:val="00627F25"/>
    <w:rsid w:val="00630627"/>
    <w:rsid w:val="006310F4"/>
    <w:rsid w:val="00631B96"/>
    <w:rsid w:val="00632780"/>
    <w:rsid w:val="006329A0"/>
    <w:rsid w:val="00635ED1"/>
    <w:rsid w:val="006436A1"/>
    <w:rsid w:val="006452C0"/>
    <w:rsid w:val="00645AC2"/>
    <w:rsid w:val="00645E23"/>
    <w:rsid w:val="00646CF7"/>
    <w:rsid w:val="00650838"/>
    <w:rsid w:val="00652646"/>
    <w:rsid w:val="00652E45"/>
    <w:rsid w:val="00652E79"/>
    <w:rsid w:val="006534B2"/>
    <w:rsid w:val="00653D4F"/>
    <w:rsid w:val="00654138"/>
    <w:rsid w:val="0065459B"/>
    <w:rsid w:val="0065563D"/>
    <w:rsid w:val="0066085C"/>
    <w:rsid w:val="00660A04"/>
    <w:rsid w:val="00661E9C"/>
    <w:rsid w:val="006637CC"/>
    <w:rsid w:val="00665FF0"/>
    <w:rsid w:val="00666BDF"/>
    <w:rsid w:val="006705CD"/>
    <w:rsid w:val="00670704"/>
    <w:rsid w:val="00670E1C"/>
    <w:rsid w:val="0067265F"/>
    <w:rsid w:val="006729F1"/>
    <w:rsid w:val="00672FB0"/>
    <w:rsid w:val="00677151"/>
    <w:rsid w:val="006774DD"/>
    <w:rsid w:val="00677D22"/>
    <w:rsid w:val="00680F45"/>
    <w:rsid w:val="00681492"/>
    <w:rsid w:val="006830DE"/>
    <w:rsid w:val="00683120"/>
    <w:rsid w:val="00683488"/>
    <w:rsid w:val="006853FB"/>
    <w:rsid w:val="006855BF"/>
    <w:rsid w:val="00685747"/>
    <w:rsid w:val="00685770"/>
    <w:rsid w:val="00685AC8"/>
    <w:rsid w:val="006874C8"/>
    <w:rsid w:val="00687BE5"/>
    <w:rsid w:val="00690336"/>
    <w:rsid w:val="00690627"/>
    <w:rsid w:val="006938F4"/>
    <w:rsid w:val="006939A1"/>
    <w:rsid w:val="006945EF"/>
    <w:rsid w:val="00696D3E"/>
    <w:rsid w:val="00697944"/>
    <w:rsid w:val="00697BEE"/>
    <w:rsid w:val="006A1218"/>
    <w:rsid w:val="006A13D0"/>
    <w:rsid w:val="006A153E"/>
    <w:rsid w:val="006A28BC"/>
    <w:rsid w:val="006A2A39"/>
    <w:rsid w:val="006A2CAE"/>
    <w:rsid w:val="006A4038"/>
    <w:rsid w:val="006A56D4"/>
    <w:rsid w:val="006A5E3D"/>
    <w:rsid w:val="006A61DD"/>
    <w:rsid w:val="006A7606"/>
    <w:rsid w:val="006B13B0"/>
    <w:rsid w:val="006B1DFF"/>
    <w:rsid w:val="006B27A6"/>
    <w:rsid w:val="006B36F4"/>
    <w:rsid w:val="006B4096"/>
    <w:rsid w:val="006B4F88"/>
    <w:rsid w:val="006B5AEA"/>
    <w:rsid w:val="006B656C"/>
    <w:rsid w:val="006B6973"/>
    <w:rsid w:val="006C02F1"/>
    <w:rsid w:val="006C0D3B"/>
    <w:rsid w:val="006C16CC"/>
    <w:rsid w:val="006C1A4E"/>
    <w:rsid w:val="006C1B14"/>
    <w:rsid w:val="006C2940"/>
    <w:rsid w:val="006C2E11"/>
    <w:rsid w:val="006C32A9"/>
    <w:rsid w:val="006C3F48"/>
    <w:rsid w:val="006C504F"/>
    <w:rsid w:val="006C570A"/>
    <w:rsid w:val="006C692A"/>
    <w:rsid w:val="006C6CE9"/>
    <w:rsid w:val="006D0B5F"/>
    <w:rsid w:val="006D1704"/>
    <w:rsid w:val="006D1CF8"/>
    <w:rsid w:val="006D24F7"/>
    <w:rsid w:val="006D2732"/>
    <w:rsid w:val="006D306E"/>
    <w:rsid w:val="006D338C"/>
    <w:rsid w:val="006D45E0"/>
    <w:rsid w:val="006D541E"/>
    <w:rsid w:val="006D5EEB"/>
    <w:rsid w:val="006D6250"/>
    <w:rsid w:val="006D650E"/>
    <w:rsid w:val="006D6E91"/>
    <w:rsid w:val="006D7020"/>
    <w:rsid w:val="006D7ADB"/>
    <w:rsid w:val="006D7BFA"/>
    <w:rsid w:val="006E0DB3"/>
    <w:rsid w:val="006E1200"/>
    <w:rsid w:val="006E25D4"/>
    <w:rsid w:val="006E3EEB"/>
    <w:rsid w:val="006E43D5"/>
    <w:rsid w:val="006E670B"/>
    <w:rsid w:val="006E68F1"/>
    <w:rsid w:val="006E69F1"/>
    <w:rsid w:val="006F10B3"/>
    <w:rsid w:val="006F1759"/>
    <w:rsid w:val="006F1A2F"/>
    <w:rsid w:val="006F2AE2"/>
    <w:rsid w:val="006F2D4B"/>
    <w:rsid w:val="006F32C2"/>
    <w:rsid w:val="006F4F50"/>
    <w:rsid w:val="006F55FF"/>
    <w:rsid w:val="006F58FD"/>
    <w:rsid w:val="006F684C"/>
    <w:rsid w:val="007002ED"/>
    <w:rsid w:val="0070096E"/>
    <w:rsid w:val="007014D9"/>
    <w:rsid w:val="00701D40"/>
    <w:rsid w:val="007031CE"/>
    <w:rsid w:val="00703D84"/>
    <w:rsid w:val="00704197"/>
    <w:rsid w:val="00704E2E"/>
    <w:rsid w:val="0070506F"/>
    <w:rsid w:val="00706101"/>
    <w:rsid w:val="00706B92"/>
    <w:rsid w:val="00706DB8"/>
    <w:rsid w:val="00710071"/>
    <w:rsid w:val="0071087E"/>
    <w:rsid w:val="007130DE"/>
    <w:rsid w:val="00715D30"/>
    <w:rsid w:val="0071619C"/>
    <w:rsid w:val="00717FF2"/>
    <w:rsid w:val="007200AC"/>
    <w:rsid w:val="007201F2"/>
    <w:rsid w:val="0072174D"/>
    <w:rsid w:val="007223BE"/>
    <w:rsid w:val="007237F7"/>
    <w:rsid w:val="00723E1F"/>
    <w:rsid w:val="00724AD5"/>
    <w:rsid w:val="00725CCC"/>
    <w:rsid w:val="00726BAA"/>
    <w:rsid w:val="00727E30"/>
    <w:rsid w:val="007309AA"/>
    <w:rsid w:val="007323A1"/>
    <w:rsid w:val="007324DC"/>
    <w:rsid w:val="00732693"/>
    <w:rsid w:val="00732ECE"/>
    <w:rsid w:val="007348A2"/>
    <w:rsid w:val="007350B0"/>
    <w:rsid w:val="00735493"/>
    <w:rsid w:val="00735942"/>
    <w:rsid w:val="007375E1"/>
    <w:rsid w:val="00740F23"/>
    <w:rsid w:val="00741F86"/>
    <w:rsid w:val="00742A6B"/>
    <w:rsid w:val="00742D53"/>
    <w:rsid w:val="00742D5F"/>
    <w:rsid w:val="00742DDC"/>
    <w:rsid w:val="007434D7"/>
    <w:rsid w:val="00743F6E"/>
    <w:rsid w:val="00744DFE"/>
    <w:rsid w:val="0074533D"/>
    <w:rsid w:val="00747212"/>
    <w:rsid w:val="007513F2"/>
    <w:rsid w:val="0075154D"/>
    <w:rsid w:val="00751A05"/>
    <w:rsid w:val="00752075"/>
    <w:rsid w:val="00752995"/>
    <w:rsid w:val="00752AFD"/>
    <w:rsid w:val="00753369"/>
    <w:rsid w:val="0075390C"/>
    <w:rsid w:val="00754E08"/>
    <w:rsid w:val="00755E7A"/>
    <w:rsid w:val="0075607E"/>
    <w:rsid w:val="007567A2"/>
    <w:rsid w:val="007577F4"/>
    <w:rsid w:val="00760159"/>
    <w:rsid w:val="00760EA6"/>
    <w:rsid w:val="00762C08"/>
    <w:rsid w:val="00762C73"/>
    <w:rsid w:val="00762FB6"/>
    <w:rsid w:val="0076381C"/>
    <w:rsid w:val="00763837"/>
    <w:rsid w:val="0076392B"/>
    <w:rsid w:val="00763A75"/>
    <w:rsid w:val="00763DAA"/>
    <w:rsid w:val="00764014"/>
    <w:rsid w:val="0076422D"/>
    <w:rsid w:val="007647FA"/>
    <w:rsid w:val="00766830"/>
    <w:rsid w:val="0076717B"/>
    <w:rsid w:val="00770DDF"/>
    <w:rsid w:val="0077300A"/>
    <w:rsid w:val="007732C0"/>
    <w:rsid w:val="007746EA"/>
    <w:rsid w:val="007747CA"/>
    <w:rsid w:val="00774CEE"/>
    <w:rsid w:val="00775F94"/>
    <w:rsid w:val="007762A6"/>
    <w:rsid w:val="00776FF4"/>
    <w:rsid w:val="00777B8E"/>
    <w:rsid w:val="00777EEF"/>
    <w:rsid w:val="007801E4"/>
    <w:rsid w:val="00781754"/>
    <w:rsid w:val="0078386B"/>
    <w:rsid w:val="00783CB5"/>
    <w:rsid w:val="00784024"/>
    <w:rsid w:val="0078452F"/>
    <w:rsid w:val="00784832"/>
    <w:rsid w:val="00785E06"/>
    <w:rsid w:val="00786332"/>
    <w:rsid w:val="0078708C"/>
    <w:rsid w:val="00787AC6"/>
    <w:rsid w:val="0079055F"/>
    <w:rsid w:val="00790825"/>
    <w:rsid w:val="00790A82"/>
    <w:rsid w:val="007917D9"/>
    <w:rsid w:val="00791DC5"/>
    <w:rsid w:val="00791FCE"/>
    <w:rsid w:val="007922EB"/>
    <w:rsid w:val="00792ACF"/>
    <w:rsid w:val="00795054"/>
    <w:rsid w:val="00795476"/>
    <w:rsid w:val="00795A9F"/>
    <w:rsid w:val="00795F0B"/>
    <w:rsid w:val="007A0EDC"/>
    <w:rsid w:val="007A2202"/>
    <w:rsid w:val="007A3CA3"/>
    <w:rsid w:val="007A3FB4"/>
    <w:rsid w:val="007A4D73"/>
    <w:rsid w:val="007A5302"/>
    <w:rsid w:val="007A5758"/>
    <w:rsid w:val="007A7DB2"/>
    <w:rsid w:val="007B0E05"/>
    <w:rsid w:val="007B0FFF"/>
    <w:rsid w:val="007B1332"/>
    <w:rsid w:val="007B21A2"/>
    <w:rsid w:val="007B31B7"/>
    <w:rsid w:val="007B3304"/>
    <w:rsid w:val="007B4151"/>
    <w:rsid w:val="007B6BC8"/>
    <w:rsid w:val="007C0D20"/>
    <w:rsid w:val="007C1186"/>
    <w:rsid w:val="007C19C5"/>
    <w:rsid w:val="007C6485"/>
    <w:rsid w:val="007C72D0"/>
    <w:rsid w:val="007C7A63"/>
    <w:rsid w:val="007C7E4D"/>
    <w:rsid w:val="007C7FB4"/>
    <w:rsid w:val="007D24DB"/>
    <w:rsid w:val="007D2B1C"/>
    <w:rsid w:val="007D3A02"/>
    <w:rsid w:val="007D3F5D"/>
    <w:rsid w:val="007D598B"/>
    <w:rsid w:val="007D7C10"/>
    <w:rsid w:val="007D7D01"/>
    <w:rsid w:val="007E1E6E"/>
    <w:rsid w:val="007E23B1"/>
    <w:rsid w:val="007E2775"/>
    <w:rsid w:val="007E30FD"/>
    <w:rsid w:val="007E3C7E"/>
    <w:rsid w:val="007E5060"/>
    <w:rsid w:val="007E5136"/>
    <w:rsid w:val="007E57A3"/>
    <w:rsid w:val="007E6880"/>
    <w:rsid w:val="007E7589"/>
    <w:rsid w:val="007F11A4"/>
    <w:rsid w:val="007F19C5"/>
    <w:rsid w:val="007F2D21"/>
    <w:rsid w:val="007F2DE3"/>
    <w:rsid w:val="007F2EA2"/>
    <w:rsid w:val="007F3CE4"/>
    <w:rsid w:val="007F4B21"/>
    <w:rsid w:val="007F5033"/>
    <w:rsid w:val="007F5821"/>
    <w:rsid w:val="007F5C57"/>
    <w:rsid w:val="00800607"/>
    <w:rsid w:val="0080296A"/>
    <w:rsid w:val="008029E4"/>
    <w:rsid w:val="008055F6"/>
    <w:rsid w:val="00806BA9"/>
    <w:rsid w:val="00807EB9"/>
    <w:rsid w:val="008105BA"/>
    <w:rsid w:val="00813F48"/>
    <w:rsid w:val="0081460E"/>
    <w:rsid w:val="00814ABF"/>
    <w:rsid w:val="0081561A"/>
    <w:rsid w:val="00815A59"/>
    <w:rsid w:val="00815A9F"/>
    <w:rsid w:val="00816748"/>
    <w:rsid w:val="00817DB6"/>
    <w:rsid w:val="00820C1C"/>
    <w:rsid w:val="00821F0C"/>
    <w:rsid w:val="008225CD"/>
    <w:rsid w:val="00822BC9"/>
    <w:rsid w:val="008238F6"/>
    <w:rsid w:val="008239B5"/>
    <w:rsid w:val="00823F11"/>
    <w:rsid w:val="008241B0"/>
    <w:rsid w:val="00824827"/>
    <w:rsid w:val="008251FC"/>
    <w:rsid w:val="00825EE5"/>
    <w:rsid w:val="0082685E"/>
    <w:rsid w:val="00827F76"/>
    <w:rsid w:val="008332F3"/>
    <w:rsid w:val="00833EDB"/>
    <w:rsid w:val="0083773D"/>
    <w:rsid w:val="00840BC8"/>
    <w:rsid w:val="00841954"/>
    <w:rsid w:val="00842212"/>
    <w:rsid w:val="008424FE"/>
    <w:rsid w:val="00842563"/>
    <w:rsid w:val="00844600"/>
    <w:rsid w:val="00845285"/>
    <w:rsid w:val="00845358"/>
    <w:rsid w:val="00845453"/>
    <w:rsid w:val="00846E43"/>
    <w:rsid w:val="00846FBB"/>
    <w:rsid w:val="008478CB"/>
    <w:rsid w:val="0085059E"/>
    <w:rsid w:val="00850FC6"/>
    <w:rsid w:val="00851B65"/>
    <w:rsid w:val="00852926"/>
    <w:rsid w:val="00852B3A"/>
    <w:rsid w:val="00852B9C"/>
    <w:rsid w:val="0085315F"/>
    <w:rsid w:val="00854724"/>
    <w:rsid w:val="00854733"/>
    <w:rsid w:val="008556E3"/>
    <w:rsid w:val="00855B83"/>
    <w:rsid w:val="0085613E"/>
    <w:rsid w:val="008602E0"/>
    <w:rsid w:val="008603AF"/>
    <w:rsid w:val="00860AAD"/>
    <w:rsid w:val="008622DF"/>
    <w:rsid w:val="00862AEA"/>
    <w:rsid w:val="00863383"/>
    <w:rsid w:val="00863669"/>
    <w:rsid w:val="00863F11"/>
    <w:rsid w:val="008640ED"/>
    <w:rsid w:val="00865C76"/>
    <w:rsid w:val="00867BFC"/>
    <w:rsid w:val="00867CDD"/>
    <w:rsid w:val="008703C3"/>
    <w:rsid w:val="008714DC"/>
    <w:rsid w:val="00871FF3"/>
    <w:rsid w:val="00872585"/>
    <w:rsid w:val="00873CED"/>
    <w:rsid w:val="00874B3D"/>
    <w:rsid w:val="008772E5"/>
    <w:rsid w:val="00877C1C"/>
    <w:rsid w:val="0088012F"/>
    <w:rsid w:val="00880BE9"/>
    <w:rsid w:val="008814BE"/>
    <w:rsid w:val="00882755"/>
    <w:rsid w:val="00882790"/>
    <w:rsid w:val="008854FE"/>
    <w:rsid w:val="008859D5"/>
    <w:rsid w:val="008876C3"/>
    <w:rsid w:val="00891525"/>
    <w:rsid w:val="0089255A"/>
    <w:rsid w:val="00892A88"/>
    <w:rsid w:val="00892E88"/>
    <w:rsid w:val="00893071"/>
    <w:rsid w:val="00893247"/>
    <w:rsid w:val="0089530D"/>
    <w:rsid w:val="0089611E"/>
    <w:rsid w:val="00896453"/>
    <w:rsid w:val="00897C83"/>
    <w:rsid w:val="008A0E0A"/>
    <w:rsid w:val="008A23E3"/>
    <w:rsid w:val="008A2E31"/>
    <w:rsid w:val="008A3AC7"/>
    <w:rsid w:val="008A3BB2"/>
    <w:rsid w:val="008A50CE"/>
    <w:rsid w:val="008A5AC2"/>
    <w:rsid w:val="008A5CCD"/>
    <w:rsid w:val="008A65FD"/>
    <w:rsid w:val="008A71D0"/>
    <w:rsid w:val="008A742E"/>
    <w:rsid w:val="008B0250"/>
    <w:rsid w:val="008B1096"/>
    <w:rsid w:val="008B1CD0"/>
    <w:rsid w:val="008B28E4"/>
    <w:rsid w:val="008B3896"/>
    <w:rsid w:val="008B53C2"/>
    <w:rsid w:val="008B5F9F"/>
    <w:rsid w:val="008B6D54"/>
    <w:rsid w:val="008B7292"/>
    <w:rsid w:val="008B779A"/>
    <w:rsid w:val="008C06A0"/>
    <w:rsid w:val="008C1A79"/>
    <w:rsid w:val="008C2957"/>
    <w:rsid w:val="008C36EF"/>
    <w:rsid w:val="008C483C"/>
    <w:rsid w:val="008C4B16"/>
    <w:rsid w:val="008C51D3"/>
    <w:rsid w:val="008C72C7"/>
    <w:rsid w:val="008D02EC"/>
    <w:rsid w:val="008D1917"/>
    <w:rsid w:val="008D1B47"/>
    <w:rsid w:val="008D3785"/>
    <w:rsid w:val="008D39AD"/>
    <w:rsid w:val="008D42ED"/>
    <w:rsid w:val="008D456E"/>
    <w:rsid w:val="008D4DC9"/>
    <w:rsid w:val="008D530C"/>
    <w:rsid w:val="008D6A0D"/>
    <w:rsid w:val="008D7998"/>
    <w:rsid w:val="008E4017"/>
    <w:rsid w:val="008E5B57"/>
    <w:rsid w:val="008E5D27"/>
    <w:rsid w:val="008E6EE2"/>
    <w:rsid w:val="008E7B72"/>
    <w:rsid w:val="008E7C5B"/>
    <w:rsid w:val="008E7F07"/>
    <w:rsid w:val="008F291D"/>
    <w:rsid w:val="008F3604"/>
    <w:rsid w:val="008F361D"/>
    <w:rsid w:val="008F4A3B"/>
    <w:rsid w:val="008F6A38"/>
    <w:rsid w:val="008F7199"/>
    <w:rsid w:val="008F7924"/>
    <w:rsid w:val="009004F3"/>
    <w:rsid w:val="009005AE"/>
    <w:rsid w:val="00901A43"/>
    <w:rsid w:val="00903C3E"/>
    <w:rsid w:val="00903C63"/>
    <w:rsid w:val="009047F6"/>
    <w:rsid w:val="00905B29"/>
    <w:rsid w:val="00906D60"/>
    <w:rsid w:val="009107AF"/>
    <w:rsid w:val="00910F60"/>
    <w:rsid w:val="0091160A"/>
    <w:rsid w:val="00914157"/>
    <w:rsid w:val="00915DB5"/>
    <w:rsid w:val="00916572"/>
    <w:rsid w:val="009165EF"/>
    <w:rsid w:val="00916D73"/>
    <w:rsid w:val="00916FCC"/>
    <w:rsid w:val="00917AF8"/>
    <w:rsid w:val="009220E8"/>
    <w:rsid w:val="00922604"/>
    <w:rsid w:val="00923030"/>
    <w:rsid w:val="0092488B"/>
    <w:rsid w:val="00924A01"/>
    <w:rsid w:val="00924E8A"/>
    <w:rsid w:val="0093013E"/>
    <w:rsid w:val="0093025F"/>
    <w:rsid w:val="009306BD"/>
    <w:rsid w:val="009309BA"/>
    <w:rsid w:val="00931D45"/>
    <w:rsid w:val="0093212D"/>
    <w:rsid w:val="00932543"/>
    <w:rsid w:val="00932853"/>
    <w:rsid w:val="00933163"/>
    <w:rsid w:val="0093337A"/>
    <w:rsid w:val="009335D4"/>
    <w:rsid w:val="00933910"/>
    <w:rsid w:val="00935474"/>
    <w:rsid w:val="009358A0"/>
    <w:rsid w:val="009361AA"/>
    <w:rsid w:val="00936FE3"/>
    <w:rsid w:val="00937630"/>
    <w:rsid w:val="0094056E"/>
    <w:rsid w:val="00940D3D"/>
    <w:rsid w:val="00940E64"/>
    <w:rsid w:val="00941C4A"/>
    <w:rsid w:val="00942004"/>
    <w:rsid w:val="00943504"/>
    <w:rsid w:val="00943A38"/>
    <w:rsid w:val="009443CC"/>
    <w:rsid w:val="0094555E"/>
    <w:rsid w:val="00945810"/>
    <w:rsid w:val="009458D7"/>
    <w:rsid w:val="00945E94"/>
    <w:rsid w:val="00945F88"/>
    <w:rsid w:val="009469BD"/>
    <w:rsid w:val="009471B3"/>
    <w:rsid w:val="0095005A"/>
    <w:rsid w:val="00952500"/>
    <w:rsid w:val="00952B9D"/>
    <w:rsid w:val="00952F6A"/>
    <w:rsid w:val="0095379F"/>
    <w:rsid w:val="00953F34"/>
    <w:rsid w:val="0095603A"/>
    <w:rsid w:val="0095679F"/>
    <w:rsid w:val="00956F39"/>
    <w:rsid w:val="00957107"/>
    <w:rsid w:val="00957670"/>
    <w:rsid w:val="00957974"/>
    <w:rsid w:val="0096023D"/>
    <w:rsid w:val="00960762"/>
    <w:rsid w:val="0096163F"/>
    <w:rsid w:val="00962365"/>
    <w:rsid w:val="009623F1"/>
    <w:rsid w:val="00963313"/>
    <w:rsid w:val="00964839"/>
    <w:rsid w:val="00965BBF"/>
    <w:rsid w:val="009667AF"/>
    <w:rsid w:val="00970901"/>
    <w:rsid w:val="00971432"/>
    <w:rsid w:val="00972421"/>
    <w:rsid w:val="0097286F"/>
    <w:rsid w:val="009730E0"/>
    <w:rsid w:val="0097367E"/>
    <w:rsid w:val="009738EB"/>
    <w:rsid w:val="00974622"/>
    <w:rsid w:val="00975B94"/>
    <w:rsid w:val="009768B7"/>
    <w:rsid w:val="0097724C"/>
    <w:rsid w:val="0098067C"/>
    <w:rsid w:val="009806A4"/>
    <w:rsid w:val="00980813"/>
    <w:rsid w:val="00980E90"/>
    <w:rsid w:val="00981B2D"/>
    <w:rsid w:val="009840F2"/>
    <w:rsid w:val="009861FE"/>
    <w:rsid w:val="00990CDC"/>
    <w:rsid w:val="00992876"/>
    <w:rsid w:val="00992B4A"/>
    <w:rsid w:val="00992C18"/>
    <w:rsid w:val="00993593"/>
    <w:rsid w:val="009937F8"/>
    <w:rsid w:val="00993C14"/>
    <w:rsid w:val="00994111"/>
    <w:rsid w:val="00994DB3"/>
    <w:rsid w:val="009953D5"/>
    <w:rsid w:val="00995432"/>
    <w:rsid w:val="00995E0D"/>
    <w:rsid w:val="0099729C"/>
    <w:rsid w:val="00997E79"/>
    <w:rsid w:val="009A08EC"/>
    <w:rsid w:val="009A19E8"/>
    <w:rsid w:val="009A1DFC"/>
    <w:rsid w:val="009A3478"/>
    <w:rsid w:val="009A3997"/>
    <w:rsid w:val="009A5BF7"/>
    <w:rsid w:val="009A7126"/>
    <w:rsid w:val="009A7A89"/>
    <w:rsid w:val="009B0B5E"/>
    <w:rsid w:val="009B1FEF"/>
    <w:rsid w:val="009B2180"/>
    <w:rsid w:val="009B4B9F"/>
    <w:rsid w:val="009B599D"/>
    <w:rsid w:val="009B5C3D"/>
    <w:rsid w:val="009B678E"/>
    <w:rsid w:val="009C0825"/>
    <w:rsid w:val="009C088B"/>
    <w:rsid w:val="009C09F3"/>
    <w:rsid w:val="009C19AA"/>
    <w:rsid w:val="009C2414"/>
    <w:rsid w:val="009C2AFB"/>
    <w:rsid w:val="009C5044"/>
    <w:rsid w:val="009C5B63"/>
    <w:rsid w:val="009C5FED"/>
    <w:rsid w:val="009C68EA"/>
    <w:rsid w:val="009C6F7A"/>
    <w:rsid w:val="009D05C2"/>
    <w:rsid w:val="009D14DB"/>
    <w:rsid w:val="009D14FE"/>
    <w:rsid w:val="009D1674"/>
    <w:rsid w:val="009D17ED"/>
    <w:rsid w:val="009D1D84"/>
    <w:rsid w:val="009D4A7C"/>
    <w:rsid w:val="009D50CB"/>
    <w:rsid w:val="009D64BF"/>
    <w:rsid w:val="009D6A21"/>
    <w:rsid w:val="009E05F9"/>
    <w:rsid w:val="009E13CB"/>
    <w:rsid w:val="009E14EA"/>
    <w:rsid w:val="009E331C"/>
    <w:rsid w:val="009E6322"/>
    <w:rsid w:val="009E641B"/>
    <w:rsid w:val="009E676D"/>
    <w:rsid w:val="009F035C"/>
    <w:rsid w:val="009F1489"/>
    <w:rsid w:val="009F1654"/>
    <w:rsid w:val="009F4AD1"/>
    <w:rsid w:val="009F5769"/>
    <w:rsid w:val="009F5A67"/>
    <w:rsid w:val="009F669D"/>
    <w:rsid w:val="009F6D72"/>
    <w:rsid w:val="009F6F91"/>
    <w:rsid w:val="009F7374"/>
    <w:rsid w:val="009F74CD"/>
    <w:rsid w:val="009F77F5"/>
    <w:rsid w:val="009F7ADC"/>
    <w:rsid w:val="00A025AC"/>
    <w:rsid w:val="00A03472"/>
    <w:rsid w:val="00A04135"/>
    <w:rsid w:val="00A066D2"/>
    <w:rsid w:val="00A0760C"/>
    <w:rsid w:val="00A102D8"/>
    <w:rsid w:val="00A11452"/>
    <w:rsid w:val="00A1342A"/>
    <w:rsid w:val="00A13948"/>
    <w:rsid w:val="00A149F7"/>
    <w:rsid w:val="00A163F9"/>
    <w:rsid w:val="00A200C0"/>
    <w:rsid w:val="00A20651"/>
    <w:rsid w:val="00A215F5"/>
    <w:rsid w:val="00A22411"/>
    <w:rsid w:val="00A22EFE"/>
    <w:rsid w:val="00A2304C"/>
    <w:rsid w:val="00A24A93"/>
    <w:rsid w:val="00A253E7"/>
    <w:rsid w:val="00A25BAE"/>
    <w:rsid w:val="00A267AA"/>
    <w:rsid w:val="00A303DC"/>
    <w:rsid w:val="00A3354B"/>
    <w:rsid w:val="00A336CD"/>
    <w:rsid w:val="00A33FFC"/>
    <w:rsid w:val="00A340B8"/>
    <w:rsid w:val="00A341DB"/>
    <w:rsid w:val="00A3598C"/>
    <w:rsid w:val="00A36FD1"/>
    <w:rsid w:val="00A37D60"/>
    <w:rsid w:val="00A40D8B"/>
    <w:rsid w:val="00A43377"/>
    <w:rsid w:val="00A433F8"/>
    <w:rsid w:val="00A439C5"/>
    <w:rsid w:val="00A45B40"/>
    <w:rsid w:val="00A507DA"/>
    <w:rsid w:val="00A5260C"/>
    <w:rsid w:val="00A52986"/>
    <w:rsid w:val="00A52C22"/>
    <w:rsid w:val="00A54376"/>
    <w:rsid w:val="00A558F9"/>
    <w:rsid w:val="00A571AD"/>
    <w:rsid w:val="00A57E5A"/>
    <w:rsid w:val="00A6160C"/>
    <w:rsid w:val="00A6168D"/>
    <w:rsid w:val="00A618EF"/>
    <w:rsid w:val="00A62191"/>
    <w:rsid w:val="00A621FB"/>
    <w:rsid w:val="00A62B95"/>
    <w:rsid w:val="00A62F0F"/>
    <w:rsid w:val="00A64121"/>
    <w:rsid w:val="00A6467C"/>
    <w:rsid w:val="00A6636F"/>
    <w:rsid w:val="00A67D3E"/>
    <w:rsid w:val="00A7196F"/>
    <w:rsid w:val="00A719C9"/>
    <w:rsid w:val="00A72061"/>
    <w:rsid w:val="00A72089"/>
    <w:rsid w:val="00A725A7"/>
    <w:rsid w:val="00A74116"/>
    <w:rsid w:val="00A7552E"/>
    <w:rsid w:val="00A76132"/>
    <w:rsid w:val="00A7709C"/>
    <w:rsid w:val="00A814F9"/>
    <w:rsid w:val="00A82B1A"/>
    <w:rsid w:val="00A839DF"/>
    <w:rsid w:val="00A83C29"/>
    <w:rsid w:val="00A8464F"/>
    <w:rsid w:val="00A86404"/>
    <w:rsid w:val="00A86CC4"/>
    <w:rsid w:val="00A87F5F"/>
    <w:rsid w:val="00A910AC"/>
    <w:rsid w:val="00A9136E"/>
    <w:rsid w:val="00A9221D"/>
    <w:rsid w:val="00A95A40"/>
    <w:rsid w:val="00A96632"/>
    <w:rsid w:val="00A96AB1"/>
    <w:rsid w:val="00A96AC3"/>
    <w:rsid w:val="00A96DA6"/>
    <w:rsid w:val="00A96E2C"/>
    <w:rsid w:val="00A96E52"/>
    <w:rsid w:val="00AA01D5"/>
    <w:rsid w:val="00AA18BE"/>
    <w:rsid w:val="00AA22D6"/>
    <w:rsid w:val="00AA2BF3"/>
    <w:rsid w:val="00AA2E48"/>
    <w:rsid w:val="00AA3872"/>
    <w:rsid w:val="00AA49AA"/>
    <w:rsid w:val="00AA5C07"/>
    <w:rsid w:val="00AA5CAC"/>
    <w:rsid w:val="00AA67EE"/>
    <w:rsid w:val="00AB019D"/>
    <w:rsid w:val="00AB4AA5"/>
    <w:rsid w:val="00AB5937"/>
    <w:rsid w:val="00AB5A82"/>
    <w:rsid w:val="00AC1693"/>
    <w:rsid w:val="00AC18CD"/>
    <w:rsid w:val="00AC30FE"/>
    <w:rsid w:val="00AC4563"/>
    <w:rsid w:val="00AC577E"/>
    <w:rsid w:val="00AC5E39"/>
    <w:rsid w:val="00AC6736"/>
    <w:rsid w:val="00AC7B5E"/>
    <w:rsid w:val="00AC7BE3"/>
    <w:rsid w:val="00AD0166"/>
    <w:rsid w:val="00AD06A3"/>
    <w:rsid w:val="00AD2925"/>
    <w:rsid w:val="00AD2A46"/>
    <w:rsid w:val="00AD3BC1"/>
    <w:rsid w:val="00AD484B"/>
    <w:rsid w:val="00AD5482"/>
    <w:rsid w:val="00AD5900"/>
    <w:rsid w:val="00AD693B"/>
    <w:rsid w:val="00AD6DCE"/>
    <w:rsid w:val="00AD7D51"/>
    <w:rsid w:val="00AE1894"/>
    <w:rsid w:val="00AE18FA"/>
    <w:rsid w:val="00AE23A8"/>
    <w:rsid w:val="00AE2522"/>
    <w:rsid w:val="00AE33B4"/>
    <w:rsid w:val="00AE3E55"/>
    <w:rsid w:val="00AE3FC9"/>
    <w:rsid w:val="00AE7072"/>
    <w:rsid w:val="00AE7B98"/>
    <w:rsid w:val="00AF1CD5"/>
    <w:rsid w:val="00AF2948"/>
    <w:rsid w:val="00AF2CD2"/>
    <w:rsid w:val="00AF32DB"/>
    <w:rsid w:val="00AF393E"/>
    <w:rsid w:val="00AF5AE5"/>
    <w:rsid w:val="00AF5DF4"/>
    <w:rsid w:val="00AF6768"/>
    <w:rsid w:val="00AF6E21"/>
    <w:rsid w:val="00AF76DF"/>
    <w:rsid w:val="00AF7788"/>
    <w:rsid w:val="00B00E56"/>
    <w:rsid w:val="00B0177E"/>
    <w:rsid w:val="00B04608"/>
    <w:rsid w:val="00B06B8C"/>
    <w:rsid w:val="00B07801"/>
    <w:rsid w:val="00B07DF9"/>
    <w:rsid w:val="00B13040"/>
    <w:rsid w:val="00B13057"/>
    <w:rsid w:val="00B13B01"/>
    <w:rsid w:val="00B1407E"/>
    <w:rsid w:val="00B146C4"/>
    <w:rsid w:val="00B15087"/>
    <w:rsid w:val="00B1555E"/>
    <w:rsid w:val="00B17978"/>
    <w:rsid w:val="00B207E8"/>
    <w:rsid w:val="00B20C0C"/>
    <w:rsid w:val="00B21618"/>
    <w:rsid w:val="00B216EC"/>
    <w:rsid w:val="00B218AB"/>
    <w:rsid w:val="00B22243"/>
    <w:rsid w:val="00B22313"/>
    <w:rsid w:val="00B23B6B"/>
    <w:rsid w:val="00B23D2F"/>
    <w:rsid w:val="00B24609"/>
    <w:rsid w:val="00B25392"/>
    <w:rsid w:val="00B266E9"/>
    <w:rsid w:val="00B30C20"/>
    <w:rsid w:val="00B33B51"/>
    <w:rsid w:val="00B3405F"/>
    <w:rsid w:val="00B35862"/>
    <w:rsid w:val="00B365F6"/>
    <w:rsid w:val="00B3682C"/>
    <w:rsid w:val="00B36E08"/>
    <w:rsid w:val="00B413A3"/>
    <w:rsid w:val="00B413D4"/>
    <w:rsid w:val="00B4196C"/>
    <w:rsid w:val="00B42B67"/>
    <w:rsid w:val="00B43C95"/>
    <w:rsid w:val="00B450ED"/>
    <w:rsid w:val="00B46CD6"/>
    <w:rsid w:val="00B475D6"/>
    <w:rsid w:val="00B503E1"/>
    <w:rsid w:val="00B504AE"/>
    <w:rsid w:val="00B50F0D"/>
    <w:rsid w:val="00B51490"/>
    <w:rsid w:val="00B51DE6"/>
    <w:rsid w:val="00B521ED"/>
    <w:rsid w:val="00B5230F"/>
    <w:rsid w:val="00B53C9F"/>
    <w:rsid w:val="00B54C73"/>
    <w:rsid w:val="00B55E9A"/>
    <w:rsid w:val="00B55EE3"/>
    <w:rsid w:val="00B56F62"/>
    <w:rsid w:val="00B579CD"/>
    <w:rsid w:val="00B6478D"/>
    <w:rsid w:val="00B65413"/>
    <w:rsid w:val="00B6564F"/>
    <w:rsid w:val="00B6565A"/>
    <w:rsid w:val="00B65753"/>
    <w:rsid w:val="00B6681F"/>
    <w:rsid w:val="00B669A0"/>
    <w:rsid w:val="00B67FEE"/>
    <w:rsid w:val="00B717C2"/>
    <w:rsid w:val="00B73AA9"/>
    <w:rsid w:val="00B741E9"/>
    <w:rsid w:val="00B74606"/>
    <w:rsid w:val="00B755F6"/>
    <w:rsid w:val="00B7701E"/>
    <w:rsid w:val="00B80273"/>
    <w:rsid w:val="00B8081F"/>
    <w:rsid w:val="00B80F5B"/>
    <w:rsid w:val="00B81B4F"/>
    <w:rsid w:val="00B81F4F"/>
    <w:rsid w:val="00B83DB4"/>
    <w:rsid w:val="00B84BB0"/>
    <w:rsid w:val="00B863E9"/>
    <w:rsid w:val="00B86A57"/>
    <w:rsid w:val="00B86EE2"/>
    <w:rsid w:val="00B87B71"/>
    <w:rsid w:val="00B90D3E"/>
    <w:rsid w:val="00B91F52"/>
    <w:rsid w:val="00B92F6D"/>
    <w:rsid w:val="00B93462"/>
    <w:rsid w:val="00B942D7"/>
    <w:rsid w:val="00B95FB9"/>
    <w:rsid w:val="00B96B53"/>
    <w:rsid w:val="00B96C00"/>
    <w:rsid w:val="00B97A5F"/>
    <w:rsid w:val="00B97BDC"/>
    <w:rsid w:val="00BA26C8"/>
    <w:rsid w:val="00BA272C"/>
    <w:rsid w:val="00BA4ABC"/>
    <w:rsid w:val="00BA522C"/>
    <w:rsid w:val="00BA5583"/>
    <w:rsid w:val="00BA6ADD"/>
    <w:rsid w:val="00BA7584"/>
    <w:rsid w:val="00BB0623"/>
    <w:rsid w:val="00BB15D7"/>
    <w:rsid w:val="00BB3B7A"/>
    <w:rsid w:val="00BB3DFC"/>
    <w:rsid w:val="00BB5335"/>
    <w:rsid w:val="00BB5D63"/>
    <w:rsid w:val="00BB65E0"/>
    <w:rsid w:val="00BB755A"/>
    <w:rsid w:val="00BB7E36"/>
    <w:rsid w:val="00BC22CD"/>
    <w:rsid w:val="00BC53FD"/>
    <w:rsid w:val="00BC59C5"/>
    <w:rsid w:val="00BC5EB3"/>
    <w:rsid w:val="00BC68A7"/>
    <w:rsid w:val="00BC77A5"/>
    <w:rsid w:val="00BC79F2"/>
    <w:rsid w:val="00BC7D1D"/>
    <w:rsid w:val="00BD0821"/>
    <w:rsid w:val="00BD1CC9"/>
    <w:rsid w:val="00BD2A21"/>
    <w:rsid w:val="00BD3162"/>
    <w:rsid w:val="00BD3908"/>
    <w:rsid w:val="00BD4582"/>
    <w:rsid w:val="00BD46D6"/>
    <w:rsid w:val="00BD4723"/>
    <w:rsid w:val="00BD4E9F"/>
    <w:rsid w:val="00BD553A"/>
    <w:rsid w:val="00BD5A67"/>
    <w:rsid w:val="00BD5F6E"/>
    <w:rsid w:val="00BD7948"/>
    <w:rsid w:val="00BE055E"/>
    <w:rsid w:val="00BE1308"/>
    <w:rsid w:val="00BE1F0A"/>
    <w:rsid w:val="00BE25E6"/>
    <w:rsid w:val="00BE2AD6"/>
    <w:rsid w:val="00BE2E4F"/>
    <w:rsid w:val="00BE3BEB"/>
    <w:rsid w:val="00BE3E08"/>
    <w:rsid w:val="00BE41A1"/>
    <w:rsid w:val="00BE47AE"/>
    <w:rsid w:val="00BE48BA"/>
    <w:rsid w:val="00BE4C23"/>
    <w:rsid w:val="00BE5F27"/>
    <w:rsid w:val="00BE7571"/>
    <w:rsid w:val="00BE782D"/>
    <w:rsid w:val="00BE7CEC"/>
    <w:rsid w:val="00BF0AB1"/>
    <w:rsid w:val="00BF1048"/>
    <w:rsid w:val="00BF10B9"/>
    <w:rsid w:val="00BF2474"/>
    <w:rsid w:val="00BF3489"/>
    <w:rsid w:val="00BF6869"/>
    <w:rsid w:val="00BF6E3E"/>
    <w:rsid w:val="00C00EF2"/>
    <w:rsid w:val="00C02673"/>
    <w:rsid w:val="00C02C2C"/>
    <w:rsid w:val="00C0361C"/>
    <w:rsid w:val="00C03B94"/>
    <w:rsid w:val="00C045D2"/>
    <w:rsid w:val="00C059B7"/>
    <w:rsid w:val="00C05D57"/>
    <w:rsid w:val="00C076AF"/>
    <w:rsid w:val="00C07D2D"/>
    <w:rsid w:val="00C1073B"/>
    <w:rsid w:val="00C10862"/>
    <w:rsid w:val="00C10DF7"/>
    <w:rsid w:val="00C12ED4"/>
    <w:rsid w:val="00C1523C"/>
    <w:rsid w:val="00C164B7"/>
    <w:rsid w:val="00C16787"/>
    <w:rsid w:val="00C169D3"/>
    <w:rsid w:val="00C2047B"/>
    <w:rsid w:val="00C207ED"/>
    <w:rsid w:val="00C2255E"/>
    <w:rsid w:val="00C2265F"/>
    <w:rsid w:val="00C22A2D"/>
    <w:rsid w:val="00C23558"/>
    <w:rsid w:val="00C24345"/>
    <w:rsid w:val="00C24B44"/>
    <w:rsid w:val="00C24CC1"/>
    <w:rsid w:val="00C25410"/>
    <w:rsid w:val="00C2542B"/>
    <w:rsid w:val="00C25A28"/>
    <w:rsid w:val="00C266AB"/>
    <w:rsid w:val="00C2742C"/>
    <w:rsid w:val="00C276F3"/>
    <w:rsid w:val="00C30B9D"/>
    <w:rsid w:val="00C3396D"/>
    <w:rsid w:val="00C34333"/>
    <w:rsid w:val="00C34588"/>
    <w:rsid w:val="00C35B01"/>
    <w:rsid w:val="00C35EC6"/>
    <w:rsid w:val="00C36D78"/>
    <w:rsid w:val="00C36EE0"/>
    <w:rsid w:val="00C37401"/>
    <w:rsid w:val="00C37B69"/>
    <w:rsid w:val="00C40B32"/>
    <w:rsid w:val="00C42086"/>
    <w:rsid w:val="00C42F10"/>
    <w:rsid w:val="00C4319F"/>
    <w:rsid w:val="00C44FC1"/>
    <w:rsid w:val="00C45837"/>
    <w:rsid w:val="00C4595D"/>
    <w:rsid w:val="00C45E34"/>
    <w:rsid w:val="00C46038"/>
    <w:rsid w:val="00C46F73"/>
    <w:rsid w:val="00C47074"/>
    <w:rsid w:val="00C5128C"/>
    <w:rsid w:val="00C52967"/>
    <w:rsid w:val="00C52A31"/>
    <w:rsid w:val="00C52E06"/>
    <w:rsid w:val="00C53F88"/>
    <w:rsid w:val="00C54377"/>
    <w:rsid w:val="00C54424"/>
    <w:rsid w:val="00C54A41"/>
    <w:rsid w:val="00C57BAF"/>
    <w:rsid w:val="00C60417"/>
    <w:rsid w:val="00C647D7"/>
    <w:rsid w:val="00C65390"/>
    <w:rsid w:val="00C65F54"/>
    <w:rsid w:val="00C66044"/>
    <w:rsid w:val="00C66441"/>
    <w:rsid w:val="00C66ED1"/>
    <w:rsid w:val="00C67678"/>
    <w:rsid w:val="00C67DA3"/>
    <w:rsid w:val="00C67DD7"/>
    <w:rsid w:val="00C67EAB"/>
    <w:rsid w:val="00C70AD3"/>
    <w:rsid w:val="00C71A82"/>
    <w:rsid w:val="00C71FC9"/>
    <w:rsid w:val="00C73ABA"/>
    <w:rsid w:val="00C73EFB"/>
    <w:rsid w:val="00C7785C"/>
    <w:rsid w:val="00C801A6"/>
    <w:rsid w:val="00C801FA"/>
    <w:rsid w:val="00C81822"/>
    <w:rsid w:val="00C81AAC"/>
    <w:rsid w:val="00C81EB6"/>
    <w:rsid w:val="00C82990"/>
    <w:rsid w:val="00C84B6E"/>
    <w:rsid w:val="00C8523F"/>
    <w:rsid w:val="00C85A87"/>
    <w:rsid w:val="00C8662F"/>
    <w:rsid w:val="00C874F7"/>
    <w:rsid w:val="00C90F51"/>
    <w:rsid w:val="00C9203F"/>
    <w:rsid w:val="00C9246E"/>
    <w:rsid w:val="00C93E22"/>
    <w:rsid w:val="00C94CD8"/>
    <w:rsid w:val="00C9517D"/>
    <w:rsid w:val="00C977E6"/>
    <w:rsid w:val="00CA0160"/>
    <w:rsid w:val="00CA0222"/>
    <w:rsid w:val="00CA0F9A"/>
    <w:rsid w:val="00CA143B"/>
    <w:rsid w:val="00CA1FA7"/>
    <w:rsid w:val="00CA24FE"/>
    <w:rsid w:val="00CA269A"/>
    <w:rsid w:val="00CA28DA"/>
    <w:rsid w:val="00CA3A7D"/>
    <w:rsid w:val="00CA3C56"/>
    <w:rsid w:val="00CA4C76"/>
    <w:rsid w:val="00CA4D76"/>
    <w:rsid w:val="00CA4ED7"/>
    <w:rsid w:val="00CA5938"/>
    <w:rsid w:val="00CA5FB4"/>
    <w:rsid w:val="00CA66D0"/>
    <w:rsid w:val="00CA68B3"/>
    <w:rsid w:val="00CA6D90"/>
    <w:rsid w:val="00CA6EC9"/>
    <w:rsid w:val="00CA70C4"/>
    <w:rsid w:val="00CA747E"/>
    <w:rsid w:val="00CB007A"/>
    <w:rsid w:val="00CB0DF9"/>
    <w:rsid w:val="00CB1750"/>
    <w:rsid w:val="00CB37A3"/>
    <w:rsid w:val="00CB4A35"/>
    <w:rsid w:val="00CB6377"/>
    <w:rsid w:val="00CB7F93"/>
    <w:rsid w:val="00CC0898"/>
    <w:rsid w:val="00CC120C"/>
    <w:rsid w:val="00CC1B3C"/>
    <w:rsid w:val="00CC2268"/>
    <w:rsid w:val="00CC27E8"/>
    <w:rsid w:val="00CC2821"/>
    <w:rsid w:val="00CC29F8"/>
    <w:rsid w:val="00CC3D31"/>
    <w:rsid w:val="00CC3F40"/>
    <w:rsid w:val="00CC5008"/>
    <w:rsid w:val="00CC6409"/>
    <w:rsid w:val="00CC7F3E"/>
    <w:rsid w:val="00CD1955"/>
    <w:rsid w:val="00CD1EA7"/>
    <w:rsid w:val="00CD247B"/>
    <w:rsid w:val="00CD3952"/>
    <w:rsid w:val="00CD41B6"/>
    <w:rsid w:val="00CD5563"/>
    <w:rsid w:val="00CD5E52"/>
    <w:rsid w:val="00CD70F5"/>
    <w:rsid w:val="00CD711A"/>
    <w:rsid w:val="00CD7270"/>
    <w:rsid w:val="00CE0162"/>
    <w:rsid w:val="00CE104F"/>
    <w:rsid w:val="00CE1214"/>
    <w:rsid w:val="00CE5062"/>
    <w:rsid w:val="00CE5298"/>
    <w:rsid w:val="00CE6129"/>
    <w:rsid w:val="00CF0054"/>
    <w:rsid w:val="00CF193F"/>
    <w:rsid w:val="00CF34F2"/>
    <w:rsid w:val="00CF7977"/>
    <w:rsid w:val="00D03E46"/>
    <w:rsid w:val="00D03F28"/>
    <w:rsid w:val="00D0421D"/>
    <w:rsid w:val="00D04DC6"/>
    <w:rsid w:val="00D065F9"/>
    <w:rsid w:val="00D077B3"/>
    <w:rsid w:val="00D102D0"/>
    <w:rsid w:val="00D11D2C"/>
    <w:rsid w:val="00D13A93"/>
    <w:rsid w:val="00D14730"/>
    <w:rsid w:val="00D15824"/>
    <w:rsid w:val="00D16AA2"/>
    <w:rsid w:val="00D17F64"/>
    <w:rsid w:val="00D23B38"/>
    <w:rsid w:val="00D2453E"/>
    <w:rsid w:val="00D245BD"/>
    <w:rsid w:val="00D250BD"/>
    <w:rsid w:val="00D25869"/>
    <w:rsid w:val="00D25B72"/>
    <w:rsid w:val="00D2633D"/>
    <w:rsid w:val="00D263DF"/>
    <w:rsid w:val="00D27B2F"/>
    <w:rsid w:val="00D311D2"/>
    <w:rsid w:val="00D311D3"/>
    <w:rsid w:val="00D34139"/>
    <w:rsid w:val="00D367DE"/>
    <w:rsid w:val="00D37836"/>
    <w:rsid w:val="00D3783F"/>
    <w:rsid w:val="00D41938"/>
    <w:rsid w:val="00D42B7E"/>
    <w:rsid w:val="00D42B95"/>
    <w:rsid w:val="00D43708"/>
    <w:rsid w:val="00D43D3D"/>
    <w:rsid w:val="00D44181"/>
    <w:rsid w:val="00D4430F"/>
    <w:rsid w:val="00D44830"/>
    <w:rsid w:val="00D4537D"/>
    <w:rsid w:val="00D45C8E"/>
    <w:rsid w:val="00D4679B"/>
    <w:rsid w:val="00D47524"/>
    <w:rsid w:val="00D47CBB"/>
    <w:rsid w:val="00D47CE5"/>
    <w:rsid w:val="00D47F57"/>
    <w:rsid w:val="00D514E9"/>
    <w:rsid w:val="00D519E8"/>
    <w:rsid w:val="00D52079"/>
    <w:rsid w:val="00D54A76"/>
    <w:rsid w:val="00D55387"/>
    <w:rsid w:val="00D5697B"/>
    <w:rsid w:val="00D62033"/>
    <w:rsid w:val="00D652B9"/>
    <w:rsid w:val="00D65E4A"/>
    <w:rsid w:val="00D66B7A"/>
    <w:rsid w:val="00D677BE"/>
    <w:rsid w:val="00D71E01"/>
    <w:rsid w:val="00D72805"/>
    <w:rsid w:val="00D72BE2"/>
    <w:rsid w:val="00D7591D"/>
    <w:rsid w:val="00D75B94"/>
    <w:rsid w:val="00D75DF7"/>
    <w:rsid w:val="00D768FE"/>
    <w:rsid w:val="00D779E6"/>
    <w:rsid w:val="00D77B07"/>
    <w:rsid w:val="00D77E7C"/>
    <w:rsid w:val="00D8034C"/>
    <w:rsid w:val="00D80D68"/>
    <w:rsid w:val="00D821E5"/>
    <w:rsid w:val="00D832C8"/>
    <w:rsid w:val="00D83D1A"/>
    <w:rsid w:val="00D8425B"/>
    <w:rsid w:val="00D84AB1"/>
    <w:rsid w:val="00D84ECA"/>
    <w:rsid w:val="00D852C7"/>
    <w:rsid w:val="00D856F8"/>
    <w:rsid w:val="00D8648A"/>
    <w:rsid w:val="00D8687B"/>
    <w:rsid w:val="00D86D2D"/>
    <w:rsid w:val="00D90266"/>
    <w:rsid w:val="00D905CD"/>
    <w:rsid w:val="00D90F38"/>
    <w:rsid w:val="00D91788"/>
    <w:rsid w:val="00D919D5"/>
    <w:rsid w:val="00D92392"/>
    <w:rsid w:val="00D93B8C"/>
    <w:rsid w:val="00D94189"/>
    <w:rsid w:val="00D94977"/>
    <w:rsid w:val="00D949DA"/>
    <w:rsid w:val="00D96603"/>
    <w:rsid w:val="00D96680"/>
    <w:rsid w:val="00D96A90"/>
    <w:rsid w:val="00DA28B9"/>
    <w:rsid w:val="00DA3B8D"/>
    <w:rsid w:val="00DA451E"/>
    <w:rsid w:val="00DA497E"/>
    <w:rsid w:val="00DA4D95"/>
    <w:rsid w:val="00DB343C"/>
    <w:rsid w:val="00DB546E"/>
    <w:rsid w:val="00DB55EE"/>
    <w:rsid w:val="00DB5B71"/>
    <w:rsid w:val="00DB6792"/>
    <w:rsid w:val="00DB71DE"/>
    <w:rsid w:val="00DB7AAB"/>
    <w:rsid w:val="00DB7DC3"/>
    <w:rsid w:val="00DC02DD"/>
    <w:rsid w:val="00DC23F2"/>
    <w:rsid w:val="00DC2EC9"/>
    <w:rsid w:val="00DC3263"/>
    <w:rsid w:val="00DC5069"/>
    <w:rsid w:val="00DC5CED"/>
    <w:rsid w:val="00DC650C"/>
    <w:rsid w:val="00DD1487"/>
    <w:rsid w:val="00DD34F7"/>
    <w:rsid w:val="00DD386D"/>
    <w:rsid w:val="00DD429F"/>
    <w:rsid w:val="00DD46E9"/>
    <w:rsid w:val="00DD58D0"/>
    <w:rsid w:val="00DD6494"/>
    <w:rsid w:val="00DD6B43"/>
    <w:rsid w:val="00DD6E40"/>
    <w:rsid w:val="00DD7AEF"/>
    <w:rsid w:val="00DE0096"/>
    <w:rsid w:val="00DE121E"/>
    <w:rsid w:val="00DE1F78"/>
    <w:rsid w:val="00DE1FDB"/>
    <w:rsid w:val="00DE2FF5"/>
    <w:rsid w:val="00DE34EB"/>
    <w:rsid w:val="00DE36FB"/>
    <w:rsid w:val="00DE389E"/>
    <w:rsid w:val="00DE6371"/>
    <w:rsid w:val="00DE6A80"/>
    <w:rsid w:val="00DF052F"/>
    <w:rsid w:val="00DF1384"/>
    <w:rsid w:val="00DF1C48"/>
    <w:rsid w:val="00DF21F9"/>
    <w:rsid w:val="00DF461F"/>
    <w:rsid w:val="00DF5D6E"/>
    <w:rsid w:val="00DF6705"/>
    <w:rsid w:val="00E006CA"/>
    <w:rsid w:val="00E00D16"/>
    <w:rsid w:val="00E01660"/>
    <w:rsid w:val="00E019D7"/>
    <w:rsid w:val="00E01A34"/>
    <w:rsid w:val="00E025C1"/>
    <w:rsid w:val="00E04932"/>
    <w:rsid w:val="00E04F2C"/>
    <w:rsid w:val="00E07077"/>
    <w:rsid w:val="00E1020F"/>
    <w:rsid w:val="00E10651"/>
    <w:rsid w:val="00E11336"/>
    <w:rsid w:val="00E12B59"/>
    <w:rsid w:val="00E12D90"/>
    <w:rsid w:val="00E1338E"/>
    <w:rsid w:val="00E1473D"/>
    <w:rsid w:val="00E158EA"/>
    <w:rsid w:val="00E15CDD"/>
    <w:rsid w:val="00E1669A"/>
    <w:rsid w:val="00E16AAD"/>
    <w:rsid w:val="00E17D6E"/>
    <w:rsid w:val="00E20B22"/>
    <w:rsid w:val="00E20D4E"/>
    <w:rsid w:val="00E2113F"/>
    <w:rsid w:val="00E272A1"/>
    <w:rsid w:val="00E279D2"/>
    <w:rsid w:val="00E27B50"/>
    <w:rsid w:val="00E27EC0"/>
    <w:rsid w:val="00E30BFF"/>
    <w:rsid w:val="00E31083"/>
    <w:rsid w:val="00E31384"/>
    <w:rsid w:val="00E315A7"/>
    <w:rsid w:val="00E315C8"/>
    <w:rsid w:val="00E316E2"/>
    <w:rsid w:val="00E3377D"/>
    <w:rsid w:val="00E33C83"/>
    <w:rsid w:val="00E34112"/>
    <w:rsid w:val="00E3440D"/>
    <w:rsid w:val="00E348AE"/>
    <w:rsid w:val="00E34E43"/>
    <w:rsid w:val="00E37EBF"/>
    <w:rsid w:val="00E4019A"/>
    <w:rsid w:val="00E41E84"/>
    <w:rsid w:val="00E425C7"/>
    <w:rsid w:val="00E43472"/>
    <w:rsid w:val="00E44386"/>
    <w:rsid w:val="00E4514D"/>
    <w:rsid w:val="00E452AF"/>
    <w:rsid w:val="00E477C3"/>
    <w:rsid w:val="00E50BF0"/>
    <w:rsid w:val="00E50CC6"/>
    <w:rsid w:val="00E51254"/>
    <w:rsid w:val="00E5271C"/>
    <w:rsid w:val="00E534ED"/>
    <w:rsid w:val="00E539C3"/>
    <w:rsid w:val="00E54CE6"/>
    <w:rsid w:val="00E56515"/>
    <w:rsid w:val="00E566F9"/>
    <w:rsid w:val="00E57654"/>
    <w:rsid w:val="00E5780E"/>
    <w:rsid w:val="00E57C22"/>
    <w:rsid w:val="00E6183F"/>
    <w:rsid w:val="00E6263B"/>
    <w:rsid w:val="00E639AF"/>
    <w:rsid w:val="00E64224"/>
    <w:rsid w:val="00E6556C"/>
    <w:rsid w:val="00E6658B"/>
    <w:rsid w:val="00E668E6"/>
    <w:rsid w:val="00E669F1"/>
    <w:rsid w:val="00E67732"/>
    <w:rsid w:val="00E67B51"/>
    <w:rsid w:val="00E70AD7"/>
    <w:rsid w:val="00E70E95"/>
    <w:rsid w:val="00E711EA"/>
    <w:rsid w:val="00E71E2B"/>
    <w:rsid w:val="00E7303B"/>
    <w:rsid w:val="00E74DB2"/>
    <w:rsid w:val="00E77287"/>
    <w:rsid w:val="00E8032F"/>
    <w:rsid w:val="00E808A3"/>
    <w:rsid w:val="00E81C3F"/>
    <w:rsid w:val="00E8433A"/>
    <w:rsid w:val="00E844DD"/>
    <w:rsid w:val="00E84D19"/>
    <w:rsid w:val="00E8628E"/>
    <w:rsid w:val="00E86D57"/>
    <w:rsid w:val="00E86D8F"/>
    <w:rsid w:val="00E86FDE"/>
    <w:rsid w:val="00E90A1E"/>
    <w:rsid w:val="00E90EBC"/>
    <w:rsid w:val="00E91271"/>
    <w:rsid w:val="00E919BB"/>
    <w:rsid w:val="00E923E6"/>
    <w:rsid w:val="00E9268A"/>
    <w:rsid w:val="00E944FB"/>
    <w:rsid w:val="00E9489A"/>
    <w:rsid w:val="00E95C54"/>
    <w:rsid w:val="00E9677B"/>
    <w:rsid w:val="00E97E35"/>
    <w:rsid w:val="00EA043E"/>
    <w:rsid w:val="00EA0EC9"/>
    <w:rsid w:val="00EA1385"/>
    <w:rsid w:val="00EA1530"/>
    <w:rsid w:val="00EA1C8D"/>
    <w:rsid w:val="00EA1E6F"/>
    <w:rsid w:val="00EA2582"/>
    <w:rsid w:val="00EA5771"/>
    <w:rsid w:val="00EA59A8"/>
    <w:rsid w:val="00EA5E69"/>
    <w:rsid w:val="00EA6DF4"/>
    <w:rsid w:val="00EA6F7E"/>
    <w:rsid w:val="00EB02A4"/>
    <w:rsid w:val="00EB1EEB"/>
    <w:rsid w:val="00EB2022"/>
    <w:rsid w:val="00EB4043"/>
    <w:rsid w:val="00EB54B4"/>
    <w:rsid w:val="00EB5968"/>
    <w:rsid w:val="00EB6C65"/>
    <w:rsid w:val="00EB776C"/>
    <w:rsid w:val="00EB7802"/>
    <w:rsid w:val="00EC12FD"/>
    <w:rsid w:val="00EC1647"/>
    <w:rsid w:val="00EC2DC5"/>
    <w:rsid w:val="00EC3056"/>
    <w:rsid w:val="00EC35EB"/>
    <w:rsid w:val="00EC3F8B"/>
    <w:rsid w:val="00EC6F7C"/>
    <w:rsid w:val="00EC7186"/>
    <w:rsid w:val="00EC78B2"/>
    <w:rsid w:val="00ED01C7"/>
    <w:rsid w:val="00ED0929"/>
    <w:rsid w:val="00ED135F"/>
    <w:rsid w:val="00ED1D1F"/>
    <w:rsid w:val="00ED2274"/>
    <w:rsid w:val="00ED7E8A"/>
    <w:rsid w:val="00EE0B1C"/>
    <w:rsid w:val="00EE0BE5"/>
    <w:rsid w:val="00EE19A3"/>
    <w:rsid w:val="00EE1AA7"/>
    <w:rsid w:val="00EE322E"/>
    <w:rsid w:val="00EE426A"/>
    <w:rsid w:val="00EE488E"/>
    <w:rsid w:val="00EE4E79"/>
    <w:rsid w:val="00EE5115"/>
    <w:rsid w:val="00EE60A0"/>
    <w:rsid w:val="00EE7A0A"/>
    <w:rsid w:val="00EE7F79"/>
    <w:rsid w:val="00EF08DC"/>
    <w:rsid w:val="00EF09FC"/>
    <w:rsid w:val="00EF0FBB"/>
    <w:rsid w:val="00EF18FC"/>
    <w:rsid w:val="00EF1D16"/>
    <w:rsid w:val="00EF28FB"/>
    <w:rsid w:val="00EF2F10"/>
    <w:rsid w:val="00EF55D3"/>
    <w:rsid w:val="00EF670B"/>
    <w:rsid w:val="00EF7880"/>
    <w:rsid w:val="00EF7CAF"/>
    <w:rsid w:val="00F00291"/>
    <w:rsid w:val="00F013CC"/>
    <w:rsid w:val="00F01598"/>
    <w:rsid w:val="00F020DD"/>
    <w:rsid w:val="00F02648"/>
    <w:rsid w:val="00F032AE"/>
    <w:rsid w:val="00F044F4"/>
    <w:rsid w:val="00F0483A"/>
    <w:rsid w:val="00F05AB9"/>
    <w:rsid w:val="00F0692A"/>
    <w:rsid w:val="00F06944"/>
    <w:rsid w:val="00F07A28"/>
    <w:rsid w:val="00F10344"/>
    <w:rsid w:val="00F104BD"/>
    <w:rsid w:val="00F111D4"/>
    <w:rsid w:val="00F12798"/>
    <w:rsid w:val="00F13049"/>
    <w:rsid w:val="00F138F6"/>
    <w:rsid w:val="00F14721"/>
    <w:rsid w:val="00F14ED7"/>
    <w:rsid w:val="00F20670"/>
    <w:rsid w:val="00F2073B"/>
    <w:rsid w:val="00F20D6D"/>
    <w:rsid w:val="00F21F12"/>
    <w:rsid w:val="00F2319A"/>
    <w:rsid w:val="00F23EF6"/>
    <w:rsid w:val="00F2692E"/>
    <w:rsid w:val="00F27C38"/>
    <w:rsid w:val="00F30669"/>
    <w:rsid w:val="00F30DF9"/>
    <w:rsid w:val="00F30E33"/>
    <w:rsid w:val="00F310A7"/>
    <w:rsid w:val="00F311D4"/>
    <w:rsid w:val="00F31A64"/>
    <w:rsid w:val="00F330A5"/>
    <w:rsid w:val="00F33217"/>
    <w:rsid w:val="00F34A32"/>
    <w:rsid w:val="00F350F4"/>
    <w:rsid w:val="00F3531D"/>
    <w:rsid w:val="00F35A5F"/>
    <w:rsid w:val="00F40027"/>
    <w:rsid w:val="00F409C4"/>
    <w:rsid w:val="00F40B8F"/>
    <w:rsid w:val="00F425A3"/>
    <w:rsid w:val="00F445F7"/>
    <w:rsid w:val="00F4468B"/>
    <w:rsid w:val="00F45989"/>
    <w:rsid w:val="00F4650E"/>
    <w:rsid w:val="00F4791C"/>
    <w:rsid w:val="00F47BB0"/>
    <w:rsid w:val="00F50736"/>
    <w:rsid w:val="00F50941"/>
    <w:rsid w:val="00F50DF1"/>
    <w:rsid w:val="00F50E6B"/>
    <w:rsid w:val="00F52914"/>
    <w:rsid w:val="00F533B1"/>
    <w:rsid w:val="00F538A9"/>
    <w:rsid w:val="00F568D0"/>
    <w:rsid w:val="00F569D4"/>
    <w:rsid w:val="00F60CDD"/>
    <w:rsid w:val="00F60F57"/>
    <w:rsid w:val="00F615C0"/>
    <w:rsid w:val="00F62682"/>
    <w:rsid w:val="00F62D4F"/>
    <w:rsid w:val="00F63E35"/>
    <w:rsid w:val="00F6568C"/>
    <w:rsid w:val="00F66BE9"/>
    <w:rsid w:val="00F679A7"/>
    <w:rsid w:val="00F67A97"/>
    <w:rsid w:val="00F67C18"/>
    <w:rsid w:val="00F714E2"/>
    <w:rsid w:val="00F729DF"/>
    <w:rsid w:val="00F729E7"/>
    <w:rsid w:val="00F72CFA"/>
    <w:rsid w:val="00F737EE"/>
    <w:rsid w:val="00F75468"/>
    <w:rsid w:val="00F757D4"/>
    <w:rsid w:val="00F75986"/>
    <w:rsid w:val="00F80534"/>
    <w:rsid w:val="00F8157B"/>
    <w:rsid w:val="00F823DF"/>
    <w:rsid w:val="00F8346E"/>
    <w:rsid w:val="00F84670"/>
    <w:rsid w:val="00F85DEA"/>
    <w:rsid w:val="00F86155"/>
    <w:rsid w:val="00F90128"/>
    <w:rsid w:val="00F92016"/>
    <w:rsid w:val="00F9207E"/>
    <w:rsid w:val="00F936FA"/>
    <w:rsid w:val="00F95D9A"/>
    <w:rsid w:val="00F977CA"/>
    <w:rsid w:val="00FA0C27"/>
    <w:rsid w:val="00FA11E5"/>
    <w:rsid w:val="00FA1653"/>
    <w:rsid w:val="00FA1CE8"/>
    <w:rsid w:val="00FA2526"/>
    <w:rsid w:val="00FA269F"/>
    <w:rsid w:val="00FA42EC"/>
    <w:rsid w:val="00FA4D65"/>
    <w:rsid w:val="00FA56E6"/>
    <w:rsid w:val="00FA5E3A"/>
    <w:rsid w:val="00FA63F1"/>
    <w:rsid w:val="00FB1A1D"/>
    <w:rsid w:val="00FB1C6B"/>
    <w:rsid w:val="00FB2AB7"/>
    <w:rsid w:val="00FB357B"/>
    <w:rsid w:val="00FB3CA5"/>
    <w:rsid w:val="00FB43E6"/>
    <w:rsid w:val="00FB722E"/>
    <w:rsid w:val="00FB7A46"/>
    <w:rsid w:val="00FC00D1"/>
    <w:rsid w:val="00FC110E"/>
    <w:rsid w:val="00FC14A6"/>
    <w:rsid w:val="00FC1D30"/>
    <w:rsid w:val="00FC1E04"/>
    <w:rsid w:val="00FC20D0"/>
    <w:rsid w:val="00FC2605"/>
    <w:rsid w:val="00FC2847"/>
    <w:rsid w:val="00FC2D5D"/>
    <w:rsid w:val="00FC3355"/>
    <w:rsid w:val="00FC359F"/>
    <w:rsid w:val="00FC6C18"/>
    <w:rsid w:val="00FC7FE0"/>
    <w:rsid w:val="00FD0F35"/>
    <w:rsid w:val="00FD186E"/>
    <w:rsid w:val="00FD2D66"/>
    <w:rsid w:val="00FD305A"/>
    <w:rsid w:val="00FD4457"/>
    <w:rsid w:val="00FD4DA8"/>
    <w:rsid w:val="00FD7265"/>
    <w:rsid w:val="00FE056B"/>
    <w:rsid w:val="00FE1ADA"/>
    <w:rsid w:val="00FE21DA"/>
    <w:rsid w:val="00FE3EA2"/>
    <w:rsid w:val="00FE701A"/>
    <w:rsid w:val="00FF060C"/>
    <w:rsid w:val="00FF304F"/>
    <w:rsid w:val="00FF3108"/>
    <w:rsid w:val="00FF431D"/>
    <w:rsid w:val="00FF45E5"/>
    <w:rsid w:val="00FF4A48"/>
    <w:rsid w:val="00FF6798"/>
    <w:rsid w:val="00FF71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437876-0EA7-4A5E-9BA1-9AD5F3CB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07A28"/>
    <w:pPr>
      <w:ind w:left="720"/>
      <w:contextualSpacing/>
    </w:pPr>
  </w:style>
  <w:style w:type="paragraph" w:styleId="Funotentext">
    <w:name w:val="footnote text"/>
    <w:basedOn w:val="Standard"/>
    <w:link w:val="FunotentextZchn"/>
    <w:uiPriority w:val="99"/>
    <w:semiHidden/>
    <w:unhideWhenUsed/>
    <w:rsid w:val="007130D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130DE"/>
    <w:rPr>
      <w:sz w:val="20"/>
      <w:szCs w:val="20"/>
    </w:rPr>
  </w:style>
  <w:style w:type="character" w:styleId="Funotenzeichen">
    <w:name w:val="footnote reference"/>
    <w:basedOn w:val="Absatz-Standardschriftart"/>
    <w:uiPriority w:val="99"/>
    <w:semiHidden/>
    <w:unhideWhenUsed/>
    <w:rsid w:val="007130DE"/>
    <w:rPr>
      <w:vertAlign w:val="superscript"/>
    </w:rPr>
  </w:style>
  <w:style w:type="paragraph" w:styleId="Sprechblasentext">
    <w:name w:val="Balloon Text"/>
    <w:basedOn w:val="Standard"/>
    <w:link w:val="SprechblasentextZchn"/>
    <w:uiPriority w:val="99"/>
    <w:semiHidden/>
    <w:unhideWhenUsed/>
    <w:rsid w:val="007D7D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7D01"/>
    <w:rPr>
      <w:rFonts w:ascii="Segoe UI" w:hAnsi="Segoe UI" w:cs="Segoe UI"/>
      <w:sz w:val="18"/>
      <w:szCs w:val="18"/>
    </w:rPr>
  </w:style>
  <w:style w:type="paragraph" w:styleId="Kopfzeile">
    <w:name w:val="header"/>
    <w:basedOn w:val="Standard"/>
    <w:link w:val="KopfzeileZchn"/>
    <w:uiPriority w:val="99"/>
    <w:unhideWhenUsed/>
    <w:rsid w:val="004B60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6029"/>
  </w:style>
  <w:style w:type="paragraph" w:styleId="Fuzeile">
    <w:name w:val="footer"/>
    <w:basedOn w:val="Standard"/>
    <w:link w:val="FuzeileZchn"/>
    <w:uiPriority w:val="99"/>
    <w:unhideWhenUsed/>
    <w:rsid w:val="004B60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6029"/>
  </w:style>
  <w:style w:type="character" w:styleId="Hyperlink">
    <w:name w:val="Hyperlink"/>
    <w:basedOn w:val="Absatz-Standardschriftart"/>
    <w:uiPriority w:val="99"/>
    <w:unhideWhenUsed/>
    <w:rsid w:val="00567216"/>
    <w:rPr>
      <w:color w:val="0563C1" w:themeColor="hyperlink"/>
      <w:u w:val="single"/>
    </w:rPr>
  </w:style>
  <w:style w:type="character" w:styleId="Kommentarzeichen">
    <w:name w:val="annotation reference"/>
    <w:basedOn w:val="Absatz-Standardschriftart"/>
    <w:uiPriority w:val="99"/>
    <w:semiHidden/>
    <w:unhideWhenUsed/>
    <w:rsid w:val="003872BF"/>
    <w:rPr>
      <w:sz w:val="16"/>
      <w:szCs w:val="16"/>
    </w:rPr>
  </w:style>
  <w:style w:type="paragraph" w:styleId="Kommentartext">
    <w:name w:val="annotation text"/>
    <w:basedOn w:val="Standard"/>
    <w:link w:val="KommentartextZchn"/>
    <w:uiPriority w:val="99"/>
    <w:unhideWhenUsed/>
    <w:rsid w:val="003872BF"/>
    <w:pPr>
      <w:spacing w:line="240" w:lineRule="auto"/>
    </w:pPr>
    <w:rPr>
      <w:sz w:val="20"/>
      <w:szCs w:val="20"/>
    </w:rPr>
  </w:style>
  <w:style w:type="character" w:customStyle="1" w:styleId="KommentartextZchn">
    <w:name w:val="Kommentartext Zchn"/>
    <w:basedOn w:val="Absatz-Standardschriftart"/>
    <w:link w:val="Kommentartext"/>
    <w:uiPriority w:val="99"/>
    <w:rsid w:val="003872BF"/>
    <w:rPr>
      <w:sz w:val="20"/>
      <w:szCs w:val="20"/>
    </w:rPr>
  </w:style>
  <w:style w:type="paragraph" w:styleId="Kommentarthema">
    <w:name w:val="annotation subject"/>
    <w:basedOn w:val="Kommentartext"/>
    <w:next w:val="Kommentartext"/>
    <w:link w:val="KommentarthemaZchn"/>
    <w:uiPriority w:val="99"/>
    <w:semiHidden/>
    <w:unhideWhenUsed/>
    <w:rsid w:val="003872BF"/>
    <w:rPr>
      <w:b/>
      <w:bCs/>
    </w:rPr>
  </w:style>
  <w:style w:type="character" w:customStyle="1" w:styleId="KommentarthemaZchn">
    <w:name w:val="Kommentarthema Zchn"/>
    <w:basedOn w:val="KommentartextZchn"/>
    <w:link w:val="Kommentarthema"/>
    <w:uiPriority w:val="99"/>
    <w:semiHidden/>
    <w:rsid w:val="003872BF"/>
    <w:rPr>
      <w:b/>
      <w:bCs/>
      <w:sz w:val="20"/>
      <w:szCs w:val="20"/>
    </w:rPr>
  </w:style>
  <w:style w:type="character" w:styleId="BesuchterLink">
    <w:name w:val="FollowedHyperlink"/>
    <w:basedOn w:val="Absatz-Standardschriftart"/>
    <w:uiPriority w:val="99"/>
    <w:semiHidden/>
    <w:unhideWhenUsed/>
    <w:rsid w:val="003872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mgf.gv.at/home/Rahmenrichtlinie_IT-Infrastruktur-Telemonitoring_Messdatenerfassu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4A612-57D5-4F3A-9C08-3BBD71A2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925</Words>
  <Characters>5830</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Leitner</dc:creator>
  <cp:lastModifiedBy>Thomas Braunstorfer</cp:lastModifiedBy>
  <cp:revision>2</cp:revision>
  <cp:lastPrinted>2018-04-09T09:57:00Z</cp:lastPrinted>
  <dcterms:created xsi:type="dcterms:W3CDTF">2018-04-09T12:13:00Z</dcterms:created>
  <dcterms:modified xsi:type="dcterms:W3CDTF">2018-04-09T12:13:00Z</dcterms:modified>
</cp:coreProperties>
</file>