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B70A" w14:textId="77777777" w:rsidR="009120D0" w:rsidRPr="00F43B8E" w:rsidRDefault="00E811DC" w:rsidP="00014543">
      <w:pPr>
        <w:spacing w:after="0" w:line="264" w:lineRule="auto"/>
        <w:rPr>
          <w:rFonts w:asciiTheme="minorHAnsi" w:hAnsiTheme="minorHAnsi" w:cs="Arial"/>
          <w:b/>
          <w:color w:val="000000"/>
          <w:sz w:val="28"/>
        </w:rPr>
      </w:pPr>
      <w:r w:rsidRPr="00F43B8E">
        <w:rPr>
          <w:rFonts w:asciiTheme="minorHAnsi" w:hAnsiTheme="minorHAnsi" w:cs="Arial"/>
          <w:b/>
          <w:color w:val="000000"/>
          <w:sz w:val="28"/>
        </w:rPr>
        <w:t xml:space="preserve">Weltmilchtag: </w:t>
      </w:r>
      <w:r w:rsidR="005F1F6E" w:rsidRPr="00F43B8E">
        <w:rPr>
          <w:rFonts w:asciiTheme="minorHAnsi" w:hAnsiTheme="minorHAnsi" w:cs="Arial"/>
          <w:b/>
          <w:color w:val="000000"/>
          <w:sz w:val="28"/>
        </w:rPr>
        <w:t>Zwei Drittel der</w:t>
      </w:r>
      <w:r w:rsidR="00E853DF" w:rsidRPr="00F43B8E">
        <w:rPr>
          <w:rFonts w:asciiTheme="minorHAnsi" w:hAnsiTheme="minorHAnsi" w:cs="Arial"/>
          <w:b/>
          <w:color w:val="000000"/>
          <w:sz w:val="28"/>
        </w:rPr>
        <w:t xml:space="preserve"> </w:t>
      </w:r>
      <w:r w:rsidR="009120D0" w:rsidRPr="00F43B8E">
        <w:rPr>
          <w:rFonts w:asciiTheme="minorHAnsi" w:hAnsiTheme="minorHAnsi" w:cs="Arial"/>
          <w:b/>
          <w:color w:val="000000"/>
          <w:sz w:val="28"/>
        </w:rPr>
        <w:t xml:space="preserve">Milchprodukte </w:t>
      </w:r>
      <w:r w:rsidR="00E853DF" w:rsidRPr="00F43B8E">
        <w:rPr>
          <w:rFonts w:asciiTheme="minorHAnsi" w:hAnsiTheme="minorHAnsi" w:cs="Arial"/>
          <w:b/>
          <w:color w:val="000000"/>
          <w:sz w:val="28"/>
        </w:rPr>
        <w:t>sind zu süß</w:t>
      </w:r>
      <w:r w:rsidR="00CA182B" w:rsidRPr="00F43B8E">
        <w:rPr>
          <w:rFonts w:asciiTheme="minorHAnsi" w:hAnsiTheme="minorHAnsi" w:cs="Arial"/>
          <w:b/>
          <w:color w:val="000000"/>
          <w:sz w:val="28"/>
        </w:rPr>
        <w:t>,</w:t>
      </w:r>
      <w:r w:rsidR="00E853DF" w:rsidRPr="00F43B8E">
        <w:rPr>
          <w:rFonts w:asciiTheme="minorHAnsi" w:hAnsiTheme="minorHAnsi" w:cs="Arial"/>
          <w:b/>
          <w:color w:val="000000"/>
          <w:sz w:val="28"/>
        </w:rPr>
        <w:t xml:space="preserve"> um gesund zu sein</w:t>
      </w:r>
    </w:p>
    <w:p w14:paraId="07B5D334" w14:textId="77777777" w:rsidR="00C03C48" w:rsidRPr="00F43B8E" w:rsidRDefault="00616684" w:rsidP="00014543">
      <w:pPr>
        <w:spacing w:after="0" w:line="264" w:lineRule="auto"/>
        <w:rPr>
          <w:rFonts w:asciiTheme="minorHAnsi" w:hAnsiTheme="minorHAnsi" w:cs="Arial"/>
          <w:b/>
          <w:color w:val="000000"/>
        </w:rPr>
      </w:pPr>
      <w:r w:rsidRPr="00F43B8E">
        <w:rPr>
          <w:rFonts w:asciiTheme="minorHAnsi" w:hAnsiTheme="minorHAnsi" w:cs="Arial"/>
          <w:b/>
          <w:color w:val="000000"/>
        </w:rPr>
        <w:t>ÖDG und SIPCAN fordern konkretes Maßnahmenpaket der Industrie zur Zuckerreduktion</w:t>
      </w:r>
    </w:p>
    <w:p w14:paraId="657430D4" w14:textId="77777777" w:rsidR="009120D0" w:rsidRPr="00F43B8E" w:rsidRDefault="009120D0" w:rsidP="00014543">
      <w:pPr>
        <w:spacing w:after="0" w:line="264" w:lineRule="auto"/>
        <w:rPr>
          <w:rFonts w:asciiTheme="minorHAnsi" w:hAnsiTheme="minorHAnsi" w:cs="Arial"/>
          <w:b/>
          <w:color w:val="000000"/>
        </w:rPr>
      </w:pPr>
    </w:p>
    <w:p w14:paraId="35822509" w14:textId="500EE891" w:rsidR="00E811DC" w:rsidRPr="00F43B8E" w:rsidRDefault="00294A84" w:rsidP="00014543">
      <w:pPr>
        <w:spacing w:after="0" w:line="264" w:lineRule="auto"/>
        <w:rPr>
          <w:rFonts w:asciiTheme="minorHAnsi" w:eastAsia="Arial" w:hAnsiTheme="minorHAnsi" w:cs="Arial"/>
          <w:b/>
        </w:rPr>
      </w:pPr>
      <w:r w:rsidRPr="00294A84">
        <w:rPr>
          <w:rFonts w:asciiTheme="minorHAnsi" w:eastAsia="Arial" w:hAnsiTheme="minorHAnsi" w:cs="Arial"/>
        </w:rPr>
        <w:t xml:space="preserve">Wien, am 24. Mai 2018 – </w:t>
      </w:r>
      <w:r w:rsidR="00E811DC" w:rsidRPr="00F43B8E">
        <w:rPr>
          <w:rFonts w:asciiTheme="minorHAnsi" w:eastAsia="Arial" w:hAnsiTheme="minorHAnsi" w:cs="Arial"/>
          <w:b/>
        </w:rPr>
        <w:t>Anlässlich des Weltmilchtags</w:t>
      </w:r>
      <w:r w:rsidR="00D61DBD" w:rsidRPr="00F43B8E">
        <w:rPr>
          <w:rFonts w:asciiTheme="minorHAnsi" w:eastAsia="Arial" w:hAnsiTheme="minorHAnsi" w:cs="Arial"/>
          <w:b/>
        </w:rPr>
        <w:t xml:space="preserve"> am 1. Juni</w:t>
      </w:r>
      <w:r w:rsidR="00E811DC" w:rsidRPr="00F43B8E">
        <w:rPr>
          <w:rFonts w:asciiTheme="minorHAnsi" w:eastAsia="Arial" w:hAnsiTheme="minorHAnsi" w:cs="Arial"/>
          <w:b/>
        </w:rPr>
        <w:t xml:space="preserve"> erscheint die jährliche SIPCAN Milchliste, eine Studie zum Zuckergehalt in </w:t>
      </w:r>
      <w:r w:rsidR="00A571EB" w:rsidRPr="00F43B8E">
        <w:rPr>
          <w:rFonts w:asciiTheme="minorHAnsi" w:eastAsia="Arial" w:hAnsiTheme="minorHAnsi" w:cs="Arial"/>
          <w:b/>
        </w:rPr>
        <w:t xml:space="preserve">über 1.100 </w:t>
      </w:r>
      <w:r w:rsidR="00E811DC" w:rsidRPr="00F43B8E">
        <w:rPr>
          <w:rFonts w:asciiTheme="minorHAnsi" w:eastAsia="Arial" w:hAnsiTheme="minorHAnsi" w:cs="Arial"/>
          <w:b/>
        </w:rPr>
        <w:t xml:space="preserve">Milchprodukten im </w:t>
      </w:r>
      <w:r w:rsidR="00ED3A6E" w:rsidRPr="00F43B8E">
        <w:rPr>
          <w:rFonts w:asciiTheme="minorHAnsi" w:eastAsia="Arial" w:hAnsiTheme="minorHAnsi" w:cs="Arial"/>
          <w:b/>
        </w:rPr>
        <w:t>ö</w:t>
      </w:r>
      <w:r w:rsidR="00E811DC" w:rsidRPr="00F43B8E">
        <w:rPr>
          <w:rFonts w:asciiTheme="minorHAnsi" w:eastAsia="Arial" w:hAnsiTheme="minorHAnsi" w:cs="Arial"/>
          <w:b/>
        </w:rPr>
        <w:t xml:space="preserve">sterreichischen Handel. </w:t>
      </w:r>
      <w:r w:rsidR="005F1F6E" w:rsidRPr="00F43B8E">
        <w:rPr>
          <w:rFonts w:asciiTheme="minorHAnsi" w:eastAsia="Arial" w:hAnsiTheme="minorHAnsi" w:cs="Arial"/>
          <w:b/>
        </w:rPr>
        <w:t xml:space="preserve">Die reine </w:t>
      </w:r>
      <w:r w:rsidR="00E811DC" w:rsidRPr="00F43B8E">
        <w:rPr>
          <w:rFonts w:asciiTheme="minorHAnsi" w:eastAsia="Arial" w:hAnsiTheme="minorHAnsi" w:cs="Arial"/>
          <w:b/>
        </w:rPr>
        <w:t xml:space="preserve">Milch ist ein </w:t>
      </w:r>
      <w:r w:rsidR="00D61DBD" w:rsidRPr="00F43B8E">
        <w:rPr>
          <w:rFonts w:asciiTheme="minorHAnsi" w:eastAsia="Arial" w:hAnsiTheme="minorHAnsi" w:cs="Arial"/>
          <w:b/>
        </w:rPr>
        <w:t>wertvolles</w:t>
      </w:r>
      <w:r w:rsidR="00E811DC" w:rsidRPr="00F43B8E">
        <w:rPr>
          <w:rFonts w:asciiTheme="minorHAnsi" w:eastAsia="Arial" w:hAnsiTheme="minorHAnsi" w:cs="Arial"/>
          <w:b/>
        </w:rPr>
        <w:t xml:space="preserve"> Lebensmittel</w:t>
      </w:r>
      <w:r w:rsidR="00D61DBD" w:rsidRPr="00F43B8E">
        <w:rPr>
          <w:rFonts w:asciiTheme="minorHAnsi" w:eastAsia="Arial" w:hAnsiTheme="minorHAnsi" w:cs="Arial"/>
          <w:b/>
        </w:rPr>
        <w:t xml:space="preserve"> mit wichtigen Inhaltsstoffen.</w:t>
      </w:r>
      <w:r w:rsidR="00E811DC" w:rsidRPr="00F43B8E">
        <w:rPr>
          <w:rFonts w:asciiTheme="minorHAnsi" w:eastAsia="Arial" w:hAnsiTheme="minorHAnsi" w:cs="Arial"/>
          <w:b/>
        </w:rPr>
        <w:t xml:space="preserve"> </w:t>
      </w:r>
      <w:r w:rsidR="00D61DBD" w:rsidRPr="00F43B8E">
        <w:rPr>
          <w:rFonts w:asciiTheme="minorHAnsi" w:eastAsia="Arial" w:hAnsiTheme="minorHAnsi" w:cs="Arial"/>
          <w:b/>
        </w:rPr>
        <w:t>L</w:t>
      </w:r>
      <w:r w:rsidR="00E811DC" w:rsidRPr="00F43B8E">
        <w:rPr>
          <w:rFonts w:asciiTheme="minorHAnsi" w:eastAsia="Arial" w:hAnsiTheme="minorHAnsi" w:cs="Arial"/>
          <w:b/>
        </w:rPr>
        <w:t>eider wird bei der Weiterverarbeitung noch vi</w:t>
      </w:r>
      <w:bookmarkStart w:id="0" w:name="_GoBack"/>
      <w:bookmarkEnd w:id="0"/>
      <w:r w:rsidR="00E811DC" w:rsidRPr="00F43B8E">
        <w:rPr>
          <w:rFonts w:asciiTheme="minorHAnsi" w:eastAsia="Arial" w:hAnsiTheme="minorHAnsi" w:cs="Arial"/>
          <w:b/>
        </w:rPr>
        <w:t xml:space="preserve">el zu oft zu viel Zucker oder Süßstoff zugesetzt. </w:t>
      </w:r>
      <w:r w:rsidR="005F1F6E" w:rsidRPr="00F43B8E">
        <w:rPr>
          <w:rFonts w:asciiTheme="minorHAnsi" w:eastAsia="Arial" w:hAnsiTheme="minorHAnsi" w:cs="Arial"/>
          <w:b/>
        </w:rPr>
        <w:t>Die Milchliste beweist: ein Großteil der in Österreich erhältlichen Milchprodukte zum Trinken oder Löffeln sind zu süß</w:t>
      </w:r>
      <w:r w:rsidR="00CA182B" w:rsidRPr="00F43B8E">
        <w:rPr>
          <w:rFonts w:asciiTheme="minorHAnsi" w:eastAsia="Arial" w:hAnsiTheme="minorHAnsi" w:cs="Arial"/>
          <w:b/>
        </w:rPr>
        <w:t>,</w:t>
      </w:r>
      <w:r w:rsidR="005F1F6E" w:rsidRPr="00F43B8E">
        <w:rPr>
          <w:rFonts w:asciiTheme="minorHAnsi" w:eastAsia="Arial" w:hAnsiTheme="minorHAnsi" w:cs="Arial"/>
          <w:b/>
        </w:rPr>
        <w:t xml:space="preserve"> um gesund zu sein. </w:t>
      </w:r>
      <w:r w:rsidR="00264D4B" w:rsidRPr="00F43B8E">
        <w:rPr>
          <w:rFonts w:asciiTheme="minorHAnsi" w:eastAsia="Arial" w:hAnsiTheme="minorHAnsi" w:cs="Arial"/>
          <w:b/>
        </w:rPr>
        <w:t>Die Österreichische Diabetes</w:t>
      </w:r>
      <w:r w:rsidR="002E60CB" w:rsidRPr="00F43B8E">
        <w:rPr>
          <w:rFonts w:asciiTheme="minorHAnsi" w:eastAsia="Arial" w:hAnsiTheme="minorHAnsi" w:cs="Arial"/>
          <w:b/>
        </w:rPr>
        <w:t xml:space="preserve"> G</w:t>
      </w:r>
      <w:r w:rsidR="00264D4B" w:rsidRPr="00F43B8E">
        <w:rPr>
          <w:rFonts w:asciiTheme="minorHAnsi" w:eastAsia="Arial" w:hAnsiTheme="minorHAnsi" w:cs="Arial"/>
          <w:b/>
        </w:rPr>
        <w:t xml:space="preserve">esellschaft (ÖDG) und das vorsorgemedizinische </w:t>
      </w:r>
      <w:r w:rsidR="00D61DBD" w:rsidRPr="00F43B8E">
        <w:rPr>
          <w:rFonts w:asciiTheme="minorHAnsi" w:eastAsia="Arial" w:hAnsiTheme="minorHAnsi" w:cs="Arial"/>
          <w:b/>
        </w:rPr>
        <w:t xml:space="preserve">Institut SIPCAN fordern </w:t>
      </w:r>
      <w:r w:rsidR="00CA182B" w:rsidRPr="00F43B8E">
        <w:rPr>
          <w:rFonts w:asciiTheme="minorHAnsi" w:eastAsia="Arial" w:hAnsiTheme="minorHAnsi" w:cs="Arial"/>
          <w:b/>
        </w:rPr>
        <w:t xml:space="preserve">von der Lebensmittelindustrie </w:t>
      </w:r>
      <w:r w:rsidR="00D61DBD" w:rsidRPr="00F43B8E">
        <w:rPr>
          <w:rFonts w:asciiTheme="minorHAnsi" w:eastAsia="Arial" w:hAnsiTheme="minorHAnsi" w:cs="Arial"/>
          <w:b/>
        </w:rPr>
        <w:t xml:space="preserve">konkrete Maßnahmen zur Reduktion der Süße in Milchprodukten. </w:t>
      </w:r>
    </w:p>
    <w:p w14:paraId="5CD392F3" w14:textId="77777777" w:rsidR="00E811DC" w:rsidRPr="00F43B8E" w:rsidRDefault="00E811DC" w:rsidP="00014543">
      <w:pPr>
        <w:spacing w:after="0" w:line="264" w:lineRule="auto"/>
        <w:rPr>
          <w:rFonts w:asciiTheme="minorHAnsi" w:eastAsia="Arial" w:hAnsiTheme="minorHAnsi" w:cs="Arial"/>
          <w:b/>
        </w:rPr>
      </w:pPr>
    </w:p>
    <w:p w14:paraId="3BB95576" w14:textId="77777777" w:rsidR="00E811DC" w:rsidRPr="00F43B8E" w:rsidRDefault="00E811DC" w:rsidP="00E811DC">
      <w:pPr>
        <w:spacing w:after="0" w:line="264" w:lineRule="auto"/>
        <w:rPr>
          <w:rFonts w:asciiTheme="minorHAnsi" w:eastAsia="Arial" w:hAnsiTheme="minorHAnsi" w:cs="Arial"/>
          <w:b/>
        </w:rPr>
      </w:pPr>
      <w:r w:rsidRPr="00F43B8E">
        <w:rPr>
          <w:rFonts w:asciiTheme="minorHAnsi" w:eastAsia="Arial" w:hAnsiTheme="minorHAnsi" w:cs="Arial"/>
          <w:b/>
        </w:rPr>
        <w:t>Weltmilchtag</w:t>
      </w:r>
      <w:r w:rsidR="00D61DBD" w:rsidRPr="00F43B8E">
        <w:rPr>
          <w:rFonts w:asciiTheme="minorHAnsi" w:eastAsia="Arial" w:hAnsiTheme="minorHAnsi" w:cs="Arial"/>
          <w:b/>
        </w:rPr>
        <w:t xml:space="preserve">: </w:t>
      </w:r>
      <w:r w:rsidR="00ED3A6E" w:rsidRPr="00F43B8E">
        <w:rPr>
          <w:rFonts w:asciiTheme="minorHAnsi" w:eastAsia="Arial" w:hAnsiTheme="minorHAnsi" w:cs="Arial"/>
          <w:b/>
        </w:rPr>
        <w:t>kein reiner Feiertag</w:t>
      </w:r>
    </w:p>
    <w:p w14:paraId="501059E5" w14:textId="6E2A346A" w:rsidR="00E811DC" w:rsidRPr="00F43B8E" w:rsidRDefault="00D61DBD" w:rsidP="00E811DC">
      <w:pPr>
        <w:spacing w:after="0" w:line="264" w:lineRule="auto"/>
        <w:rPr>
          <w:rFonts w:asciiTheme="minorHAnsi" w:eastAsia="Arial" w:hAnsiTheme="minorHAnsi" w:cs="Arial"/>
        </w:rPr>
      </w:pPr>
      <w:r w:rsidRPr="00F43B8E">
        <w:rPr>
          <w:rFonts w:asciiTheme="minorHAnsi" w:eastAsia="Arial" w:hAnsiTheme="minorHAnsi" w:cs="Arial"/>
        </w:rPr>
        <w:t>Am 1. Juni ist Weltmilchtag, ein Tag der Bewusstsein in der Öffentlichkeit für die gesundheitlichen Vorteile des Lebensmittels Milch schaffen soll. Trotzdem ist nicht jedes Produkt mit Milch gesund. Die Präsidentin der Österreichischen Diabetes Gesellschaft, Univ. Prof.</w:t>
      </w:r>
      <w:r w:rsidRPr="00F43B8E">
        <w:rPr>
          <w:rFonts w:asciiTheme="minorHAnsi" w:eastAsia="Arial" w:hAnsiTheme="minorHAnsi" w:cs="Arial"/>
          <w:vertAlign w:val="superscript"/>
        </w:rPr>
        <w:t>in</w:t>
      </w:r>
      <w:r w:rsidRPr="00F43B8E">
        <w:rPr>
          <w:rFonts w:asciiTheme="minorHAnsi" w:eastAsia="Arial" w:hAnsiTheme="minorHAnsi" w:cs="Arial"/>
        </w:rPr>
        <w:t xml:space="preserve"> Dr.</w:t>
      </w:r>
      <w:r w:rsidRPr="00F43B8E">
        <w:rPr>
          <w:rFonts w:asciiTheme="minorHAnsi" w:eastAsia="Arial" w:hAnsiTheme="minorHAnsi" w:cs="Arial"/>
          <w:vertAlign w:val="superscript"/>
        </w:rPr>
        <w:t>in</w:t>
      </w:r>
      <w:r w:rsidRPr="00F43B8E">
        <w:rPr>
          <w:rFonts w:asciiTheme="minorHAnsi" w:eastAsia="Arial" w:hAnsiTheme="minorHAnsi" w:cs="Arial"/>
        </w:rPr>
        <w:t xml:space="preserve"> Alexandra Kautzky-Willer erklärt: „Milch ist gleich </w:t>
      </w:r>
      <w:r w:rsidR="00E853DF" w:rsidRPr="00F43B8E">
        <w:rPr>
          <w:rFonts w:asciiTheme="minorHAnsi" w:eastAsia="Arial" w:hAnsiTheme="minorHAnsi" w:cs="Arial"/>
        </w:rPr>
        <w:t xml:space="preserve">ein </w:t>
      </w:r>
      <w:r w:rsidRPr="00F43B8E">
        <w:rPr>
          <w:rFonts w:asciiTheme="minorHAnsi" w:eastAsia="Arial" w:hAnsiTheme="minorHAnsi" w:cs="Arial"/>
        </w:rPr>
        <w:t>gesundes Lebensmittel. Mit dieser einfachen Gleichung wird leider Konsumentenverwirrung betrieben. Nur weil Milch ein Bestandteil eines Produkts im Supermarktregal ist, heißt das leider noch</w:t>
      </w:r>
      <w:r w:rsidR="00231161" w:rsidRPr="00F43B8E">
        <w:rPr>
          <w:rFonts w:asciiTheme="minorHAnsi" w:eastAsia="Arial" w:hAnsiTheme="minorHAnsi" w:cs="Arial"/>
        </w:rPr>
        <w:t xml:space="preserve"> </w:t>
      </w:r>
      <w:r w:rsidRPr="00F43B8E">
        <w:rPr>
          <w:rFonts w:asciiTheme="minorHAnsi" w:eastAsia="Arial" w:hAnsiTheme="minorHAnsi" w:cs="Arial"/>
        </w:rPr>
        <w:t>lange nicht, dass dieses Produkt auch gesund ist. Der Hauptgrund</w:t>
      </w:r>
      <w:r w:rsidR="0059066D" w:rsidRPr="00F43B8E">
        <w:rPr>
          <w:rFonts w:asciiTheme="minorHAnsi" w:eastAsia="Arial" w:hAnsiTheme="minorHAnsi" w:cs="Arial"/>
        </w:rPr>
        <w:t>,</w:t>
      </w:r>
      <w:r w:rsidRPr="00F43B8E">
        <w:rPr>
          <w:rFonts w:asciiTheme="minorHAnsi" w:eastAsia="Arial" w:hAnsiTheme="minorHAnsi" w:cs="Arial"/>
        </w:rPr>
        <w:t xml:space="preserve"> warum im Gegensatz zur Milch verarbeitete Milchprodukte auch negative gesundheitliche Folgen haben können, ist die Beimengung von Zucker beziehungsweise Süßstoffen. Milch an</w:t>
      </w:r>
      <w:r w:rsidR="00231161" w:rsidRPr="00F43B8E">
        <w:rPr>
          <w:rFonts w:asciiTheme="minorHAnsi" w:eastAsia="Arial" w:hAnsiTheme="minorHAnsi" w:cs="Arial"/>
        </w:rPr>
        <w:t xml:space="preserve"> </w:t>
      </w:r>
      <w:r w:rsidRPr="00F43B8E">
        <w:rPr>
          <w:rFonts w:asciiTheme="minorHAnsi" w:eastAsia="Arial" w:hAnsiTheme="minorHAnsi" w:cs="Arial"/>
        </w:rPr>
        <w:t>sich ist bereits mit seinem natürlichen Zuckeranteil ein Energielieferant</w:t>
      </w:r>
      <w:r w:rsidR="00CA182B" w:rsidRPr="00F43B8E">
        <w:rPr>
          <w:rFonts w:asciiTheme="minorHAnsi" w:eastAsia="Arial" w:hAnsiTheme="minorHAnsi" w:cs="Arial"/>
        </w:rPr>
        <w:t>.</w:t>
      </w:r>
      <w:r w:rsidR="00231161" w:rsidRPr="00F43B8E">
        <w:rPr>
          <w:rFonts w:asciiTheme="minorHAnsi" w:eastAsia="Arial" w:hAnsiTheme="minorHAnsi" w:cs="Arial"/>
        </w:rPr>
        <w:t xml:space="preserve"> </w:t>
      </w:r>
      <w:r w:rsidR="00CA182B" w:rsidRPr="00F43B8E">
        <w:rPr>
          <w:rFonts w:asciiTheme="minorHAnsi" w:eastAsia="Arial" w:hAnsiTheme="minorHAnsi" w:cs="Arial"/>
        </w:rPr>
        <w:t>W</w:t>
      </w:r>
      <w:r w:rsidR="00231161" w:rsidRPr="00F43B8E">
        <w:rPr>
          <w:rFonts w:asciiTheme="minorHAnsi" w:eastAsia="Arial" w:hAnsiTheme="minorHAnsi" w:cs="Arial"/>
        </w:rPr>
        <w:t>eitere Zugaben von Zucker sind deshalb besonders genau zu beobachten</w:t>
      </w:r>
      <w:r w:rsidR="00484A46" w:rsidRPr="00F43B8E">
        <w:rPr>
          <w:rFonts w:asciiTheme="minorHAnsi" w:eastAsia="Arial" w:hAnsiTheme="minorHAnsi" w:cs="Arial"/>
        </w:rPr>
        <w:t xml:space="preserve"> und eigentlich abzulehnen</w:t>
      </w:r>
      <w:r w:rsidR="00231161" w:rsidRPr="00F43B8E">
        <w:rPr>
          <w:rFonts w:asciiTheme="minorHAnsi" w:eastAsia="Arial" w:hAnsiTheme="minorHAnsi" w:cs="Arial"/>
        </w:rPr>
        <w:t xml:space="preserve">. </w:t>
      </w:r>
      <w:r w:rsidR="00484A46" w:rsidRPr="00F43B8E">
        <w:rPr>
          <w:rFonts w:asciiTheme="minorHAnsi" w:eastAsia="Arial" w:hAnsiTheme="minorHAnsi" w:cs="Arial"/>
        </w:rPr>
        <w:t xml:space="preserve">Weniger als 5% der Energie soll bei Kindern und Jugendlichen freier Zucker ausmachen und dieser sollte idealerweise in Form von Milch, </w:t>
      </w:r>
      <w:r w:rsidR="004312AC" w:rsidRPr="00F43B8E">
        <w:rPr>
          <w:rFonts w:asciiTheme="minorHAnsi" w:eastAsia="Arial" w:hAnsiTheme="minorHAnsi" w:cs="Arial"/>
        </w:rPr>
        <w:t>ungesüßten</w:t>
      </w:r>
      <w:r w:rsidR="00484A46" w:rsidRPr="00F43B8E">
        <w:rPr>
          <w:rFonts w:asciiTheme="minorHAnsi" w:eastAsia="Arial" w:hAnsiTheme="minorHAnsi" w:cs="Arial"/>
        </w:rPr>
        <w:t xml:space="preserve"> Milchprodukten oder Früchten zugeführt werden. </w:t>
      </w:r>
      <w:r w:rsidR="00704AEB" w:rsidRPr="00F43B8E">
        <w:rPr>
          <w:rFonts w:asciiTheme="minorHAnsi" w:eastAsia="Arial" w:hAnsiTheme="minorHAnsi" w:cs="Arial"/>
        </w:rPr>
        <w:t>Als Durstlöscher soll</w:t>
      </w:r>
      <w:r w:rsidR="00F10BAE" w:rsidRPr="00F43B8E">
        <w:rPr>
          <w:rFonts w:asciiTheme="minorHAnsi" w:eastAsia="Arial" w:hAnsiTheme="minorHAnsi" w:cs="Arial"/>
        </w:rPr>
        <w:t xml:space="preserve"> primär Wasser dienen, </w:t>
      </w:r>
      <w:r w:rsidR="004312AC" w:rsidRPr="00F43B8E">
        <w:rPr>
          <w:rFonts w:asciiTheme="minorHAnsi" w:eastAsia="Arial" w:hAnsiTheme="minorHAnsi" w:cs="Arial"/>
        </w:rPr>
        <w:t>ungesüßte</w:t>
      </w:r>
      <w:r w:rsidR="00F10BAE" w:rsidRPr="00F43B8E">
        <w:rPr>
          <w:rFonts w:asciiTheme="minorHAnsi" w:eastAsia="Arial" w:hAnsiTheme="minorHAnsi" w:cs="Arial"/>
        </w:rPr>
        <w:t xml:space="preserve"> Milchprodukte </w:t>
      </w:r>
      <w:r w:rsidR="00A571EB" w:rsidRPr="00F43B8E">
        <w:rPr>
          <w:rFonts w:asciiTheme="minorHAnsi" w:eastAsia="Arial" w:hAnsiTheme="minorHAnsi" w:cs="Arial"/>
        </w:rPr>
        <w:t xml:space="preserve">jedoch </w:t>
      </w:r>
      <w:r w:rsidR="00F10BAE" w:rsidRPr="00F43B8E">
        <w:rPr>
          <w:rFonts w:asciiTheme="minorHAnsi" w:eastAsia="Arial" w:hAnsiTheme="minorHAnsi" w:cs="Arial"/>
        </w:rPr>
        <w:t xml:space="preserve">als Teil einer Mahlzeit oder kleiner Mahlzeitenersatz betrachtet werden. </w:t>
      </w:r>
      <w:r w:rsidR="00484A46" w:rsidRPr="00F43B8E">
        <w:rPr>
          <w:rFonts w:asciiTheme="minorHAnsi" w:eastAsia="Arial" w:hAnsiTheme="minorHAnsi" w:cs="Arial"/>
        </w:rPr>
        <w:t xml:space="preserve">Tatsächlich kann der Ersatz von Soft Drinks besonders durch Wasser aber </w:t>
      </w:r>
      <w:r w:rsidR="00F10BAE" w:rsidRPr="00F43B8E">
        <w:rPr>
          <w:rFonts w:asciiTheme="minorHAnsi" w:eastAsia="Arial" w:hAnsiTheme="minorHAnsi" w:cs="Arial"/>
        </w:rPr>
        <w:t xml:space="preserve">sogar </w:t>
      </w:r>
      <w:r w:rsidR="00484A46" w:rsidRPr="00F43B8E">
        <w:rPr>
          <w:rFonts w:asciiTheme="minorHAnsi" w:eastAsia="Arial" w:hAnsiTheme="minorHAnsi" w:cs="Arial"/>
        </w:rPr>
        <w:t xml:space="preserve">auch </w:t>
      </w:r>
      <w:r w:rsidR="004312AC" w:rsidRPr="00F43B8E">
        <w:rPr>
          <w:rFonts w:asciiTheme="minorHAnsi" w:eastAsia="Arial" w:hAnsiTheme="minorHAnsi" w:cs="Arial"/>
        </w:rPr>
        <w:t xml:space="preserve">durch </w:t>
      </w:r>
      <w:r w:rsidR="00484A46" w:rsidRPr="00F43B8E">
        <w:rPr>
          <w:rFonts w:asciiTheme="minorHAnsi" w:eastAsia="Arial" w:hAnsiTheme="minorHAnsi" w:cs="Arial"/>
        </w:rPr>
        <w:t xml:space="preserve">Milch </w:t>
      </w:r>
      <w:r w:rsidR="004B4843" w:rsidRPr="00F43B8E">
        <w:rPr>
          <w:rFonts w:asciiTheme="minorHAnsi" w:eastAsia="Arial" w:hAnsiTheme="minorHAnsi" w:cs="Arial"/>
        </w:rPr>
        <w:t>Kalorien</w:t>
      </w:r>
      <w:r w:rsidR="00484A46" w:rsidRPr="00F43B8E">
        <w:rPr>
          <w:rFonts w:asciiTheme="minorHAnsi" w:eastAsia="Arial" w:hAnsiTheme="minorHAnsi" w:cs="Arial"/>
        </w:rPr>
        <w:t>zufuhr einsparen helfen und zu weniger Adipositas der Kinder führen. Fermentierte Milch</w:t>
      </w:r>
      <w:r w:rsidR="004312AC" w:rsidRPr="00F43B8E">
        <w:rPr>
          <w:rFonts w:asciiTheme="minorHAnsi" w:eastAsia="Arial" w:hAnsiTheme="minorHAnsi" w:cs="Arial"/>
        </w:rPr>
        <w:t>produkte</w:t>
      </w:r>
      <w:r w:rsidR="00484A46" w:rsidRPr="00F43B8E">
        <w:rPr>
          <w:rFonts w:asciiTheme="minorHAnsi" w:eastAsia="Arial" w:hAnsiTheme="minorHAnsi" w:cs="Arial"/>
        </w:rPr>
        <w:t xml:space="preserve"> und fettarme Milchprodukte – immer </w:t>
      </w:r>
      <w:r w:rsidR="004312AC" w:rsidRPr="00F43B8E">
        <w:rPr>
          <w:rFonts w:asciiTheme="minorHAnsi" w:eastAsia="Arial" w:hAnsiTheme="minorHAnsi" w:cs="Arial"/>
        </w:rPr>
        <w:t>ungesüßt</w:t>
      </w:r>
      <w:r w:rsidR="00484A46" w:rsidRPr="00F43B8E">
        <w:rPr>
          <w:rFonts w:asciiTheme="minorHAnsi" w:eastAsia="Arial" w:hAnsiTheme="minorHAnsi" w:cs="Arial"/>
        </w:rPr>
        <w:t xml:space="preserve"> natürlich – </w:t>
      </w:r>
      <w:r w:rsidR="004B4843" w:rsidRPr="00F43B8E">
        <w:rPr>
          <w:rFonts w:asciiTheme="minorHAnsi" w:eastAsia="Arial" w:hAnsiTheme="minorHAnsi" w:cs="Arial"/>
        </w:rPr>
        <w:t>dürft</w:t>
      </w:r>
      <w:r w:rsidR="00484A46" w:rsidRPr="00F43B8E">
        <w:rPr>
          <w:rFonts w:asciiTheme="minorHAnsi" w:eastAsia="Arial" w:hAnsiTheme="minorHAnsi" w:cs="Arial"/>
        </w:rPr>
        <w:t xml:space="preserve">en sogar Insulinresistenz verbessern und zu weniger </w:t>
      </w:r>
      <w:r w:rsidR="004B4843" w:rsidRPr="00F43B8E">
        <w:rPr>
          <w:rFonts w:asciiTheme="minorHAnsi" w:eastAsia="Arial" w:hAnsiTheme="minorHAnsi" w:cs="Arial"/>
        </w:rPr>
        <w:t xml:space="preserve">Risiko für </w:t>
      </w:r>
      <w:r w:rsidR="00484A46" w:rsidRPr="00F43B8E">
        <w:rPr>
          <w:rFonts w:asciiTheme="minorHAnsi" w:eastAsia="Arial" w:hAnsiTheme="minorHAnsi" w:cs="Arial"/>
        </w:rPr>
        <w:t xml:space="preserve">Diabetes und Herz-Kreislauf-Erkrankungen </w:t>
      </w:r>
      <w:r w:rsidR="004B4843" w:rsidRPr="00F43B8E">
        <w:rPr>
          <w:rFonts w:asciiTheme="minorHAnsi" w:eastAsia="Arial" w:hAnsiTheme="minorHAnsi" w:cs="Arial"/>
        </w:rPr>
        <w:t xml:space="preserve">beitragen, wahrscheinlich über ihren Gehalt an Mineralstoffen, Vitaminen aber auch an günstigen Eiweißstoffen und Fettsäuren. </w:t>
      </w:r>
      <w:r w:rsidR="00704AEB" w:rsidRPr="00F43B8E">
        <w:rPr>
          <w:rFonts w:asciiTheme="minorHAnsi" w:eastAsia="Arial" w:hAnsiTheme="minorHAnsi" w:cs="Arial"/>
        </w:rPr>
        <w:t xml:space="preserve">Milchfett dürfte sich hier von sonstigem tierischen Fett unterscheiden, für das ja ein höheres Risiko für Diabetes beschrieben ist. </w:t>
      </w:r>
      <w:r w:rsidR="00F10BAE" w:rsidRPr="00F43B8E">
        <w:rPr>
          <w:rFonts w:asciiTheme="minorHAnsi" w:eastAsia="Arial" w:hAnsiTheme="minorHAnsi" w:cs="Arial"/>
        </w:rPr>
        <w:t>Z</w:t>
      </w:r>
      <w:r w:rsidR="00231161" w:rsidRPr="00F43B8E">
        <w:rPr>
          <w:rFonts w:asciiTheme="minorHAnsi" w:eastAsia="Arial" w:hAnsiTheme="minorHAnsi" w:cs="Arial"/>
        </w:rPr>
        <w:t xml:space="preserve">u viel Zucker bedeutet </w:t>
      </w:r>
      <w:r w:rsidR="00F10BAE" w:rsidRPr="00F43B8E">
        <w:rPr>
          <w:rFonts w:asciiTheme="minorHAnsi" w:eastAsia="Arial" w:hAnsiTheme="minorHAnsi" w:cs="Arial"/>
        </w:rPr>
        <w:t xml:space="preserve">aber </w:t>
      </w:r>
      <w:r w:rsidR="00231161" w:rsidRPr="00F43B8E">
        <w:rPr>
          <w:rFonts w:asciiTheme="minorHAnsi" w:eastAsia="Arial" w:hAnsiTheme="minorHAnsi" w:cs="Arial"/>
        </w:rPr>
        <w:t>für jeden sein persönliches Risiko für Adipositas, Diabetes und viele weitere sogenannte Zivilisationskrank</w:t>
      </w:r>
      <w:r w:rsidR="00ED3A6E" w:rsidRPr="00F43B8E">
        <w:rPr>
          <w:rFonts w:asciiTheme="minorHAnsi" w:eastAsia="Arial" w:hAnsiTheme="minorHAnsi" w:cs="Arial"/>
        </w:rPr>
        <w:t>heit</w:t>
      </w:r>
      <w:r w:rsidR="00231161" w:rsidRPr="00F43B8E">
        <w:rPr>
          <w:rFonts w:asciiTheme="minorHAnsi" w:eastAsia="Arial" w:hAnsiTheme="minorHAnsi" w:cs="Arial"/>
        </w:rPr>
        <w:t>en zu steigern. In Zeiten</w:t>
      </w:r>
      <w:r w:rsidR="0059066D" w:rsidRPr="00F43B8E">
        <w:rPr>
          <w:rFonts w:asciiTheme="minorHAnsi" w:eastAsia="Arial" w:hAnsiTheme="minorHAnsi" w:cs="Arial"/>
        </w:rPr>
        <w:t>,</w:t>
      </w:r>
      <w:r w:rsidR="00231161" w:rsidRPr="00F43B8E">
        <w:rPr>
          <w:rFonts w:asciiTheme="minorHAnsi" w:eastAsia="Arial" w:hAnsiTheme="minorHAnsi" w:cs="Arial"/>
        </w:rPr>
        <w:t xml:space="preserve"> in denen immer mehr Menschen und vor allem auch immer mehr Kinder und Jugendliche zu dick sind, ist es unangebracht</w:t>
      </w:r>
      <w:r w:rsidR="00CA182B" w:rsidRPr="00F43B8E">
        <w:rPr>
          <w:rFonts w:asciiTheme="minorHAnsi" w:eastAsia="Arial" w:hAnsiTheme="minorHAnsi" w:cs="Arial"/>
        </w:rPr>
        <w:t>,</w:t>
      </w:r>
      <w:r w:rsidR="00231161" w:rsidRPr="00F43B8E">
        <w:rPr>
          <w:rFonts w:asciiTheme="minorHAnsi" w:eastAsia="Arial" w:hAnsiTheme="minorHAnsi" w:cs="Arial"/>
        </w:rPr>
        <w:t xml:space="preserve"> Zuckerbomben ein gesundes Mäntelchen umzuhängen.“</w:t>
      </w:r>
    </w:p>
    <w:p w14:paraId="1E5591B7" w14:textId="77777777" w:rsidR="00E811DC" w:rsidRPr="00F43B8E" w:rsidRDefault="00E811DC" w:rsidP="00014543">
      <w:pPr>
        <w:spacing w:after="0" w:line="264" w:lineRule="auto"/>
        <w:rPr>
          <w:rFonts w:asciiTheme="minorHAnsi" w:eastAsia="Arial" w:hAnsiTheme="minorHAnsi" w:cs="Arial"/>
        </w:rPr>
      </w:pPr>
    </w:p>
    <w:p w14:paraId="53C3E60E" w14:textId="77777777" w:rsidR="00E811DC" w:rsidRPr="00F43B8E" w:rsidRDefault="00E811DC" w:rsidP="00014543">
      <w:pPr>
        <w:spacing w:after="0" w:line="264" w:lineRule="auto"/>
        <w:rPr>
          <w:rFonts w:asciiTheme="minorHAnsi" w:eastAsia="Arial" w:hAnsiTheme="minorHAnsi" w:cs="Arial"/>
          <w:b/>
        </w:rPr>
      </w:pPr>
      <w:r w:rsidRPr="00F43B8E">
        <w:rPr>
          <w:rFonts w:asciiTheme="minorHAnsi" w:eastAsia="Arial" w:hAnsiTheme="minorHAnsi" w:cs="Arial"/>
          <w:b/>
        </w:rPr>
        <w:t>Die SIPCAN Milchliste</w:t>
      </w:r>
      <w:r w:rsidR="00E853DF" w:rsidRPr="00F43B8E">
        <w:rPr>
          <w:rFonts w:asciiTheme="minorHAnsi" w:eastAsia="Arial" w:hAnsiTheme="minorHAnsi" w:cs="Arial"/>
          <w:b/>
        </w:rPr>
        <w:t xml:space="preserve">: </w:t>
      </w:r>
      <w:r w:rsidR="00E853DF" w:rsidRPr="00F43B8E">
        <w:rPr>
          <w:rFonts w:asciiTheme="minorHAnsi" w:hAnsiTheme="minorHAnsi" w:cs="Arial"/>
          <w:b/>
          <w:color w:val="000000"/>
        </w:rPr>
        <w:t>Über 1100 Milchprodukte im Zucker- und Süßstoff-Check</w:t>
      </w:r>
    </w:p>
    <w:p w14:paraId="1D5D995B" w14:textId="77777777" w:rsidR="002B047E" w:rsidRPr="00F43B8E" w:rsidRDefault="00E853DF" w:rsidP="00014543">
      <w:pPr>
        <w:spacing w:after="0" w:line="264" w:lineRule="auto"/>
        <w:rPr>
          <w:rFonts w:asciiTheme="minorHAnsi" w:eastAsia="Arial" w:hAnsiTheme="minorHAnsi" w:cs="Arial"/>
        </w:rPr>
      </w:pPr>
      <w:r w:rsidRPr="00F43B8E">
        <w:rPr>
          <w:rFonts w:asciiTheme="minorHAnsi" w:eastAsia="Arial" w:hAnsiTheme="minorHAnsi" w:cs="Arial"/>
        </w:rPr>
        <w:t>Der Leiter des unabhängigen, wissenschaftlichen vorsorgemedizinischen Instituts SIPCAN, Univ.-Prof. Prim. Dr. Hoppichler, der auch Präsident der Österreichischen Adipositas Gesellschaft ist, ergänzt: „Gerade bei Milchprodukten zum Trinken und zum Löffeln brauchen Konsumenten Unterstützung um nicht zur Zuckerbombe zu greifen</w:t>
      </w:r>
      <w:r w:rsidR="002B047E" w:rsidRPr="00F43B8E">
        <w:rPr>
          <w:rFonts w:asciiTheme="minorHAnsi" w:eastAsia="Arial" w:hAnsiTheme="minorHAnsi" w:cs="Arial"/>
        </w:rPr>
        <w:t xml:space="preserve"> und zu glauben, man tut seinem </w:t>
      </w:r>
      <w:r w:rsidR="005F1F6E" w:rsidRPr="00F43B8E">
        <w:rPr>
          <w:rFonts w:asciiTheme="minorHAnsi" w:eastAsia="Arial" w:hAnsiTheme="minorHAnsi" w:cs="Arial"/>
        </w:rPr>
        <w:t xml:space="preserve">eigenen </w:t>
      </w:r>
      <w:r w:rsidR="002B047E" w:rsidRPr="00F43B8E">
        <w:rPr>
          <w:rFonts w:asciiTheme="minorHAnsi" w:eastAsia="Arial" w:hAnsiTheme="minorHAnsi" w:cs="Arial"/>
        </w:rPr>
        <w:t>Körper</w:t>
      </w:r>
      <w:r w:rsidR="005F1F6E" w:rsidRPr="00F43B8E">
        <w:rPr>
          <w:rFonts w:asciiTheme="minorHAnsi" w:eastAsia="Arial" w:hAnsiTheme="minorHAnsi" w:cs="Arial"/>
        </w:rPr>
        <w:t xml:space="preserve"> beziehungsweise seiner Familie</w:t>
      </w:r>
      <w:r w:rsidR="002B047E" w:rsidRPr="00F43B8E">
        <w:rPr>
          <w:rFonts w:asciiTheme="minorHAnsi" w:eastAsia="Arial" w:hAnsiTheme="minorHAnsi" w:cs="Arial"/>
        </w:rPr>
        <w:t xml:space="preserve"> etwas Gutes</w:t>
      </w:r>
      <w:r w:rsidRPr="00F43B8E">
        <w:rPr>
          <w:rFonts w:asciiTheme="minorHAnsi" w:eastAsia="Arial" w:hAnsiTheme="minorHAnsi" w:cs="Arial"/>
        </w:rPr>
        <w:t xml:space="preserve">. Mit der jährlichen SIPCAN-Milchliste bieten wir eine praktische Orientierungshilfe für den Alltag und wollen gleichzeitig bei Produzenten und Handel ein Umdenken erreichen. </w:t>
      </w:r>
      <w:r w:rsidR="00EF5B8D" w:rsidRPr="00F43B8E">
        <w:rPr>
          <w:rFonts w:asciiTheme="minorHAnsi" w:eastAsia="Arial" w:hAnsiTheme="minorHAnsi" w:cs="Arial"/>
        </w:rPr>
        <w:t xml:space="preserve">Für die aktuelle Studie zur SIPCAN Milchliste wurden 1.154 Milchprodukte zum Trinken und Löffeln in ganz Österreich wieder auf ihren Zuckergehalt geprüft. Die Studienergebnisse werden auf </w:t>
      </w:r>
      <w:hyperlink r:id="rId8" w:history="1">
        <w:r w:rsidR="00EF5B8D" w:rsidRPr="00F43B8E">
          <w:rPr>
            <w:rStyle w:val="Hyperlink"/>
            <w:rFonts w:asciiTheme="minorHAnsi" w:eastAsia="Arial" w:hAnsiTheme="minorHAnsi" w:cs="Arial"/>
          </w:rPr>
          <w:t>www.sipcan.at</w:t>
        </w:r>
      </w:hyperlink>
      <w:r w:rsidR="00EF5B8D" w:rsidRPr="00F43B8E">
        <w:rPr>
          <w:rFonts w:asciiTheme="minorHAnsi" w:eastAsia="Arial" w:hAnsiTheme="minorHAnsi" w:cs="Arial"/>
        </w:rPr>
        <w:t xml:space="preserve"> als praktische Liste zum kostenlosen Download (</w:t>
      </w:r>
      <w:hyperlink r:id="rId9" w:history="1">
        <w:r w:rsidR="00EF5B8D" w:rsidRPr="00F43B8E">
          <w:rPr>
            <w:rStyle w:val="Hyperlink"/>
            <w:rFonts w:asciiTheme="minorHAnsi" w:eastAsia="Arial" w:hAnsiTheme="minorHAnsi" w:cs="Arial"/>
          </w:rPr>
          <w:t>www.sipcan.at/milchliste</w:t>
        </w:r>
      </w:hyperlink>
      <w:r w:rsidR="00EF5B8D" w:rsidRPr="00F43B8E">
        <w:rPr>
          <w:rFonts w:asciiTheme="minorHAnsi" w:eastAsia="Arial" w:hAnsiTheme="minorHAnsi" w:cs="Arial"/>
        </w:rPr>
        <w:t xml:space="preserve">), als online-Suche oder als APP zur Verfügung gestellt. Ergänzend wird </w:t>
      </w:r>
      <w:r w:rsidR="00EF5B8D" w:rsidRPr="00F43B8E">
        <w:rPr>
          <w:rFonts w:asciiTheme="minorHAnsi" w:eastAsia="Arial" w:hAnsiTheme="minorHAnsi" w:cs="Arial"/>
        </w:rPr>
        <w:lastRenderedPageBreak/>
        <w:t>auch das kostenlose Spiel „Die Zucker-Challenge“ angeboten, bei dem man sein Wissen zum Zuckergehalt von Milchprodukten spielerisch testen und verbessern kann.“</w:t>
      </w:r>
    </w:p>
    <w:p w14:paraId="2AD0EB9C" w14:textId="77777777" w:rsidR="00EF5B8D" w:rsidRPr="00F43B8E" w:rsidRDefault="00EF5B8D" w:rsidP="00014543">
      <w:pPr>
        <w:spacing w:after="0" w:line="264" w:lineRule="auto"/>
        <w:rPr>
          <w:rFonts w:asciiTheme="minorHAnsi" w:eastAsia="Arial" w:hAnsiTheme="minorHAnsi" w:cs="Arial"/>
        </w:rPr>
      </w:pPr>
    </w:p>
    <w:p w14:paraId="2BEB9850" w14:textId="77777777" w:rsidR="002B047E" w:rsidRPr="00F43B8E" w:rsidRDefault="002B047E" w:rsidP="00014543">
      <w:pPr>
        <w:spacing w:after="0" w:line="264" w:lineRule="auto"/>
        <w:rPr>
          <w:rFonts w:asciiTheme="minorHAnsi" w:eastAsia="Arial" w:hAnsiTheme="minorHAnsi" w:cs="Arial"/>
          <w:b/>
        </w:rPr>
      </w:pPr>
      <w:r w:rsidRPr="00F43B8E">
        <w:rPr>
          <w:rFonts w:asciiTheme="minorHAnsi" w:eastAsia="Arial" w:hAnsiTheme="minorHAnsi" w:cs="Arial"/>
          <w:b/>
        </w:rPr>
        <w:t>Die Orientierungskriterien: Maximal zwölf Gramm pro 100 g bzw. ml</w:t>
      </w:r>
    </w:p>
    <w:p w14:paraId="083F0A56" w14:textId="3447B212" w:rsidR="00CB487B" w:rsidRPr="00F43B8E" w:rsidRDefault="00EF5B8D" w:rsidP="00AE7A3D">
      <w:pPr>
        <w:spacing w:after="0" w:line="264" w:lineRule="auto"/>
        <w:rPr>
          <w:rFonts w:asciiTheme="minorHAnsi" w:eastAsia="Arial" w:hAnsiTheme="minorHAnsi" w:cs="Arial"/>
        </w:rPr>
      </w:pPr>
      <w:r w:rsidRPr="00F43B8E">
        <w:rPr>
          <w:rFonts w:asciiTheme="minorHAnsi" w:eastAsia="Arial" w:hAnsiTheme="minorHAnsi" w:cs="Arial"/>
        </w:rPr>
        <w:t>Das Ziel ist es</w:t>
      </w:r>
      <w:r w:rsidR="00CA182B" w:rsidRPr="00F43B8E">
        <w:rPr>
          <w:rFonts w:asciiTheme="minorHAnsi" w:eastAsia="Arial" w:hAnsiTheme="minorHAnsi" w:cs="Arial"/>
        </w:rPr>
        <w:t>,</w:t>
      </w:r>
      <w:r w:rsidRPr="00F43B8E">
        <w:rPr>
          <w:rFonts w:asciiTheme="minorHAnsi" w:eastAsia="Arial" w:hAnsiTheme="minorHAnsi" w:cs="Arial"/>
        </w:rPr>
        <w:t xml:space="preserve"> den Zuckergehalt in Milchprodukten transparent und vergleichbar zu machen und den Konsumenten mit Hilfe von klaren Orientierungskriterien dabei zu unterstützen</w:t>
      </w:r>
      <w:r w:rsidR="00CA182B" w:rsidRPr="00F43B8E">
        <w:rPr>
          <w:rFonts w:asciiTheme="minorHAnsi" w:eastAsia="Arial" w:hAnsiTheme="minorHAnsi" w:cs="Arial"/>
        </w:rPr>
        <w:t>,</w:t>
      </w:r>
      <w:r w:rsidRPr="00F43B8E">
        <w:rPr>
          <w:rFonts w:asciiTheme="minorHAnsi" w:eastAsia="Arial" w:hAnsiTheme="minorHAnsi" w:cs="Arial"/>
        </w:rPr>
        <w:t xml:space="preserve"> die gesündere Wahl zur leichteren zu machen. </w:t>
      </w:r>
      <w:r w:rsidR="00A20421" w:rsidRPr="00F43B8E">
        <w:rPr>
          <w:rFonts w:asciiTheme="minorHAnsi" w:eastAsia="Arial" w:hAnsiTheme="minorHAnsi" w:cs="Arial"/>
        </w:rPr>
        <w:t>Auf die so genannte Positivliste</w:t>
      </w:r>
      <w:r w:rsidR="007E6B88" w:rsidRPr="00F43B8E">
        <w:rPr>
          <w:rFonts w:asciiTheme="minorHAnsi" w:eastAsia="Arial" w:hAnsiTheme="minorHAnsi" w:cs="Arial"/>
        </w:rPr>
        <w:t xml:space="preserve"> </w:t>
      </w:r>
      <w:r w:rsidR="00A20421" w:rsidRPr="00F43B8E">
        <w:rPr>
          <w:rFonts w:asciiTheme="minorHAnsi" w:eastAsia="Arial" w:hAnsiTheme="minorHAnsi" w:cs="Arial"/>
        </w:rPr>
        <w:t xml:space="preserve">schaffen es nur Produkte, die </w:t>
      </w:r>
      <w:r w:rsidR="002B047E" w:rsidRPr="00F43B8E">
        <w:rPr>
          <w:rFonts w:asciiTheme="minorHAnsi" w:eastAsia="Arial" w:hAnsiTheme="minorHAnsi" w:cs="Arial"/>
        </w:rPr>
        <w:t xml:space="preserve">klaren </w:t>
      </w:r>
      <w:r w:rsidR="00A20421" w:rsidRPr="00F43B8E">
        <w:rPr>
          <w:rFonts w:asciiTheme="minorHAnsi" w:eastAsia="Arial" w:hAnsiTheme="minorHAnsi" w:cs="Arial"/>
        </w:rPr>
        <w:t xml:space="preserve">Orientierungskriterien </w:t>
      </w:r>
      <w:r w:rsidR="00F84AFF" w:rsidRPr="00F43B8E">
        <w:rPr>
          <w:rFonts w:asciiTheme="minorHAnsi" w:eastAsia="Arial" w:hAnsiTheme="minorHAnsi" w:cs="Arial"/>
        </w:rPr>
        <w:t>ents</w:t>
      </w:r>
      <w:r w:rsidR="00CB487B" w:rsidRPr="00F43B8E">
        <w:rPr>
          <w:rFonts w:asciiTheme="minorHAnsi" w:eastAsia="Arial" w:hAnsiTheme="minorHAnsi" w:cs="Arial"/>
        </w:rPr>
        <w:t xml:space="preserve">prechen. </w:t>
      </w:r>
      <w:r w:rsidR="002B047E" w:rsidRPr="00F43B8E">
        <w:rPr>
          <w:rFonts w:asciiTheme="minorHAnsi" w:eastAsia="Arial" w:hAnsiTheme="minorHAnsi" w:cs="Arial"/>
        </w:rPr>
        <w:t>I</w:t>
      </w:r>
      <w:r w:rsidR="00F84AFF" w:rsidRPr="00F43B8E">
        <w:rPr>
          <w:rFonts w:asciiTheme="minorHAnsi" w:eastAsia="Arial" w:hAnsiTheme="minorHAnsi" w:cs="Arial"/>
        </w:rPr>
        <w:t>n Abstimmung mit dem Gesundheitsministerium</w:t>
      </w:r>
      <w:r w:rsidR="00E56F85" w:rsidRPr="00F43B8E">
        <w:rPr>
          <w:rFonts w:asciiTheme="minorHAnsi" w:eastAsia="Arial" w:hAnsiTheme="minorHAnsi" w:cs="Arial"/>
        </w:rPr>
        <w:t xml:space="preserve"> und</w:t>
      </w:r>
      <w:r w:rsidR="00147458" w:rsidRPr="00F43B8E">
        <w:rPr>
          <w:rFonts w:asciiTheme="minorHAnsi" w:eastAsia="Arial" w:hAnsiTheme="minorHAnsi" w:cs="Arial"/>
        </w:rPr>
        <w:t xml:space="preserve"> mehreren</w:t>
      </w:r>
      <w:r w:rsidR="00E56F85" w:rsidRPr="00F43B8E">
        <w:rPr>
          <w:rFonts w:asciiTheme="minorHAnsi" w:eastAsia="Arial" w:hAnsiTheme="minorHAnsi" w:cs="Arial"/>
        </w:rPr>
        <w:t xml:space="preserve"> Fachgesellschaften</w:t>
      </w:r>
      <w:r w:rsidR="00F84AFF" w:rsidRPr="00F43B8E">
        <w:rPr>
          <w:rFonts w:asciiTheme="minorHAnsi" w:eastAsia="Arial" w:hAnsiTheme="minorHAnsi" w:cs="Arial"/>
        </w:rPr>
        <w:t xml:space="preserve"> </w:t>
      </w:r>
      <w:r w:rsidR="002B047E" w:rsidRPr="00F43B8E">
        <w:rPr>
          <w:rFonts w:asciiTheme="minorHAnsi" w:eastAsia="Arial" w:hAnsiTheme="minorHAnsi" w:cs="Arial"/>
        </w:rPr>
        <w:t xml:space="preserve">haben die Experten von SIPCAN </w:t>
      </w:r>
      <w:r w:rsidR="00F84AFF" w:rsidRPr="00F43B8E">
        <w:rPr>
          <w:rFonts w:asciiTheme="minorHAnsi" w:eastAsia="Arial" w:hAnsiTheme="minorHAnsi" w:cs="Arial"/>
        </w:rPr>
        <w:t xml:space="preserve">einen alltagstauglichen Orientierungswert von maximal 12 g Zucker pro 100 g bzw. pro 100 ml Milchprodukt festgelegt. Dieser Wert setzt sich aus dem natürlichen Zuckergehalt der Milch (durchschnittlich 4,6 g pro 100 ml) und der von </w:t>
      </w:r>
      <w:r w:rsidR="00CB487B" w:rsidRPr="00F43B8E">
        <w:rPr>
          <w:rFonts w:asciiTheme="minorHAnsi" w:eastAsia="Arial" w:hAnsiTheme="minorHAnsi" w:cs="Arial"/>
        </w:rPr>
        <w:t>der</w:t>
      </w:r>
      <w:r w:rsidR="00F84AFF" w:rsidRPr="00F43B8E">
        <w:rPr>
          <w:rFonts w:asciiTheme="minorHAnsi" w:eastAsia="Arial" w:hAnsiTheme="minorHAnsi" w:cs="Arial"/>
        </w:rPr>
        <w:t xml:space="preserve"> WHO-Empfehlung abgeleiteten Höchstmenge für zugesetzten Zucker von 7,4 g pro 100 g/ml zusammen. </w:t>
      </w:r>
      <w:r w:rsidR="00CB487B" w:rsidRPr="00F43B8E">
        <w:rPr>
          <w:rFonts w:asciiTheme="minorHAnsi" w:eastAsia="Arial" w:hAnsiTheme="minorHAnsi" w:cs="Arial"/>
        </w:rPr>
        <w:t xml:space="preserve">Neben der genannten Zuckergrenze dürfen auch keine Süßstoffe in den Produkten enthalten sein. </w:t>
      </w:r>
      <w:r w:rsidR="00E51E21" w:rsidRPr="00F43B8E">
        <w:rPr>
          <w:rFonts w:asciiTheme="minorHAnsi" w:eastAsia="Arial" w:hAnsiTheme="minorHAnsi" w:cs="Arial"/>
        </w:rPr>
        <w:t>Kau</w:t>
      </w:r>
      <w:r w:rsidR="003A6451" w:rsidRPr="00F43B8E">
        <w:rPr>
          <w:rFonts w:asciiTheme="minorHAnsi" w:eastAsia="Arial" w:hAnsiTheme="minorHAnsi" w:cs="Arial"/>
        </w:rPr>
        <w:t>t</w:t>
      </w:r>
      <w:r w:rsidR="00E51E21" w:rsidRPr="00F43B8E">
        <w:rPr>
          <w:rFonts w:asciiTheme="minorHAnsi" w:eastAsia="Arial" w:hAnsiTheme="minorHAnsi" w:cs="Arial"/>
        </w:rPr>
        <w:t xml:space="preserve">zky-Willer </w:t>
      </w:r>
      <w:r w:rsidR="003A6451" w:rsidRPr="00F43B8E">
        <w:rPr>
          <w:rFonts w:asciiTheme="minorHAnsi" w:eastAsia="Arial" w:hAnsiTheme="minorHAnsi" w:cs="Arial"/>
        </w:rPr>
        <w:t>gibt e</w:t>
      </w:r>
      <w:r w:rsidR="00CB487B" w:rsidRPr="00F43B8E">
        <w:rPr>
          <w:rFonts w:asciiTheme="minorHAnsi" w:eastAsia="Arial" w:hAnsiTheme="minorHAnsi" w:cs="Arial"/>
        </w:rPr>
        <w:t>ine zentrale Begründung hierfür</w:t>
      </w:r>
      <w:r w:rsidR="003A6451" w:rsidRPr="00F43B8E">
        <w:rPr>
          <w:rFonts w:asciiTheme="minorHAnsi" w:eastAsia="Arial" w:hAnsiTheme="minorHAnsi" w:cs="Arial"/>
        </w:rPr>
        <w:t>:</w:t>
      </w:r>
      <w:r w:rsidR="00CB487B" w:rsidRPr="00F43B8E">
        <w:rPr>
          <w:rFonts w:asciiTheme="minorHAnsi" w:eastAsia="Arial" w:hAnsiTheme="minorHAnsi" w:cs="Arial"/>
        </w:rPr>
        <w:t xml:space="preserve"> </w:t>
      </w:r>
      <w:r w:rsidR="003A6451" w:rsidRPr="00F43B8E">
        <w:rPr>
          <w:rFonts w:asciiTheme="minorHAnsi" w:eastAsia="Arial" w:hAnsiTheme="minorHAnsi" w:cs="Arial"/>
        </w:rPr>
        <w:t>„</w:t>
      </w:r>
      <w:r w:rsidR="00F10BAE" w:rsidRPr="00F43B8E">
        <w:rPr>
          <w:rFonts w:asciiTheme="minorHAnsi" w:eastAsia="Arial" w:hAnsiTheme="minorHAnsi" w:cs="Arial"/>
        </w:rPr>
        <w:t>Durch d</w:t>
      </w:r>
      <w:r w:rsidR="003A6451" w:rsidRPr="00F43B8E">
        <w:rPr>
          <w:rFonts w:asciiTheme="minorHAnsi" w:eastAsia="Arial" w:hAnsiTheme="minorHAnsi" w:cs="Arial"/>
        </w:rPr>
        <w:t xml:space="preserve">ie Beimengung von Süßstoffen </w:t>
      </w:r>
      <w:r w:rsidR="00CB487B" w:rsidRPr="00F43B8E">
        <w:rPr>
          <w:rFonts w:asciiTheme="minorHAnsi" w:eastAsia="Arial" w:hAnsiTheme="minorHAnsi" w:cs="Arial"/>
        </w:rPr>
        <w:t>besteht die Gefahr, dass Konsumenten</w:t>
      </w:r>
      <w:r w:rsidR="003A6451" w:rsidRPr="00F43B8E">
        <w:rPr>
          <w:rFonts w:asciiTheme="minorHAnsi" w:eastAsia="Arial" w:hAnsiTheme="minorHAnsi" w:cs="Arial"/>
        </w:rPr>
        <w:t xml:space="preserve"> und vor allem Kinder </w:t>
      </w:r>
      <w:r w:rsidR="00CB487B" w:rsidRPr="00F43B8E">
        <w:rPr>
          <w:rFonts w:asciiTheme="minorHAnsi" w:eastAsia="Arial" w:hAnsiTheme="minorHAnsi" w:cs="Arial"/>
        </w:rPr>
        <w:t>langfristig an höhere Süße gewöhnt werden</w:t>
      </w:r>
      <w:r w:rsidR="00F10BAE" w:rsidRPr="00F43B8E">
        <w:rPr>
          <w:rFonts w:asciiTheme="minorHAnsi" w:eastAsia="Arial" w:hAnsiTheme="minorHAnsi" w:cs="Arial"/>
        </w:rPr>
        <w:t xml:space="preserve"> und dass außerdem kein Sättigungsgefühl trotz der </w:t>
      </w:r>
      <w:r w:rsidR="004312AC" w:rsidRPr="00F43B8E">
        <w:rPr>
          <w:rFonts w:asciiTheme="minorHAnsi" w:eastAsia="Arial" w:hAnsiTheme="minorHAnsi" w:cs="Arial"/>
        </w:rPr>
        <w:t>Süße</w:t>
      </w:r>
      <w:r w:rsidR="00F10BAE" w:rsidRPr="00F43B8E">
        <w:rPr>
          <w:rFonts w:asciiTheme="minorHAnsi" w:eastAsia="Arial" w:hAnsiTheme="minorHAnsi" w:cs="Arial"/>
        </w:rPr>
        <w:t xml:space="preserve"> eintritt</w:t>
      </w:r>
      <w:r w:rsidR="00CB487B" w:rsidRPr="00F43B8E">
        <w:rPr>
          <w:rFonts w:asciiTheme="minorHAnsi" w:eastAsia="Arial" w:hAnsiTheme="minorHAnsi" w:cs="Arial"/>
        </w:rPr>
        <w:t>.</w:t>
      </w:r>
      <w:r w:rsidR="00F10BAE" w:rsidRPr="00F43B8E">
        <w:rPr>
          <w:rFonts w:asciiTheme="minorHAnsi" w:eastAsia="Arial" w:hAnsiTheme="minorHAnsi" w:cs="Arial"/>
        </w:rPr>
        <w:t xml:space="preserve"> Wir sollten lernen die natürliche </w:t>
      </w:r>
      <w:r w:rsidR="004312AC" w:rsidRPr="00F43B8E">
        <w:rPr>
          <w:rFonts w:asciiTheme="minorHAnsi" w:eastAsia="Arial" w:hAnsiTheme="minorHAnsi" w:cs="Arial"/>
        </w:rPr>
        <w:t>Süße</w:t>
      </w:r>
      <w:r w:rsidR="00F10BAE" w:rsidRPr="00F43B8E">
        <w:rPr>
          <w:rFonts w:asciiTheme="minorHAnsi" w:eastAsia="Arial" w:hAnsiTheme="minorHAnsi" w:cs="Arial"/>
        </w:rPr>
        <w:t xml:space="preserve"> von Milchprodukten aufgrund des normalen </w:t>
      </w:r>
      <w:r w:rsidR="00A11316" w:rsidRPr="00F43B8E">
        <w:rPr>
          <w:rFonts w:asciiTheme="minorHAnsi" w:eastAsia="Arial" w:hAnsiTheme="minorHAnsi" w:cs="Arial"/>
        </w:rPr>
        <w:t xml:space="preserve">Milchzuckergehalt </w:t>
      </w:r>
      <w:r w:rsidR="00F10BAE" w:rsidRPr="00F43B8E">
        <w:rPr>
          <w:rFonts w:asciiTheme="minorHAnsi" w:eastAsia="Arial" w:hAnsiTheme="minorHAnsi" w:cs="Arial"/>
        </w:rPr>
        <w:t xml:space="preserve">in Maßen zu </w:t>
      </w:r>
      <w:r w:rsidR="004312AC" w:rsidRPr="00F43B8E">
        <w:rPr>
          <w:rFonts w:asciiTheme="minorHAnsi" w:eastAsia="Arial" w:hAnsiTheme="minorHAnsi" w:cs="Arial"/>
        </w:rPr>
        <w:t>genießen</w:t>
      </w:r>
      <w:r w:rsidR="00F10BAE" w:rsidRPr="00F43B8E">
        <w:rPr>
          <w:rFonts w:asciiTheme="minorHAnsi" w:eastAsia="Arial" w:hAnsiTheme="minorHAnsi" w:cs="Arial"/>
        </w:rPr>
        <w:t>.</w:t>
      </w:r>
      <w:r w:rsidR="003A6451" w:rsidRPr="00F43B8E">
        <w:rPr>
          <w:rFonts w:asciiTheme="minorHAnsi" w:eastAsia="Arial" w:hAnsiTheme="minorHAnsi" w:cs="Arial"/>
        </w:rPr>
        <w:t>“</w:t>
      </w:r>
    </w:p>
    <w:p w14:paraId="757C2D7A" w14:textId="77777777" w:rsidR="00763C6E" w:rsidRPr="00F43B8E" w:rsidRDefault="00763C6E" w:rsidP="00014543">
      <w:pPr>
        <w:spacing w:after="0" w:line="264" w:lineRule="auto"/>
        <w:rPr>
          <w:rFonts w:asciiTheme="minorHAnsi" w:eastAsia="Arial" w:hAnsiTheme="minorHAnsi" w:cs="Arial"/>
        </w:rPr>
      </w:pPr>
    </w:p>
    <w:p w14:paraId="37E98FEA" w14:textId="77777777" w:rsidR="007E6B88" w:rsidRPr="00F43B8E" w:rsidRDefault="007E6B88" w:rsidP="00014543">
      <w:pPr>
        <w:spacing w:after="0" w:line="264" w:lineRule="auto"/>
        <w:rPr>
          <w:rFonts w:asciiTheme="minorHAnsi" w:eastAsia="Arial" w:hAnsiTheme="minorHAnsi" w:cs="Arial"/>
          <w:b/>
        </w:rPr>
      </w:pPr>
      <w:r w:rsidRPr="00F43B8E">
        <w:rPr>
          <w:rFonts w:asciiTheme="minorHAnsi" w:eastAsia="Arial" w:hAnsiTheme="minorHAnsi" w:cs="Arial"/>
          <w:b/>
        </w:rPr>
        <w:t xml:space="preserve">Nur </w:t>
      </w:r>
      <w:r w:rsidR="002B047E" w:rsidRPr="00F43B8E">
        <w:rPr>
          <w:rFonts w:asciiTheme="minorHAnsi" w:eastAsia="Arial" w:hAnsiTheme="minorHAnsi" w:cs="Arial"/>
          <w:b/>
        </w:rPr>
        <w:t>ein Drittel</w:t>
      </w:r>
      <w:r w:rsidRPr="00F43B8E">
        <w:rPr>
          <w:rFonts w:asciiTheme="minorHAnsi" w:eastAsia="Arial" w:hAnsiTheme="minorHAnsi" w:cs="Arial"/>
          <w:b/>
        </w:rPr>
        <w:t xml:space="preserve"> der Produkte entsprechen den Vorgaben</w:t>
      </w:r>
    </w:p>
    <w:p w14:paraId="1642E1BF" w14:textId="77777777" w:rsidR="00A74132" w:rsidRPr="00F43B8E" w:rsidRDefault="002B047E" w:rsidP="009728BA">
      <w:pPr>
        <w:spacing w:after="0" w:line="264" w:lineRule="auto"/>
        <w:rPr>
          <w:rFonts w:asciiTheme="minorHAnsi" w:eastAsia="Arial" w:hAnsiTheme="minorHAnsi" w:cs="Arial"/>
        </w:rPr>
      </w:pPr>
      <w:r w:rsidRPr="00F43B8E">
        <w:rPr>
          <w:rFonts w:asciiTheme="minorHAnsi" w:eastAsia="Arial" w:hAnsiTheme="minorHAnsi" w:cs="Arial"/>
        </w:rPr>
        <w:t>Hoppichler beschreibt die Entwicklungen der Produkte in der Milchliste: „</w:t>
      </w:r>
      <w:r w:rsidR="00763C6E" w:rsidRPr="00F43B8E">
        <w:rPr>
          <w:rFonts w:asciiTheme="minorHAnsi" w:eastAsia="Arial" w:hAnsiTheme="minorHAnsi" w:cs="Arial"/>
        </w:rPr>
        <w:t>Seit 2012 hat sich der Anteil an Produkten der Positivliste erfreulicherweise verdoppelt.</w:t>
      </w:r>
      <w:r w:rsidR="00CB487B" w:rsidRPr="00F43B8E">
        <w:rPr>
          <w:rFonts w:asciiTheme="minorHAnsi" w:eastAsia="Arial" w:hAnsiTheme="minorHAnsi" w:cs="Arial"/>
        </w:rPr>
        <w:t xml:space="preserve"> Dennoch entsprechen derzeit erst </w:t>
      </w:r>
      <w:r w:rsidRPr="00F43B8E">
        <w:rPr>
          <w:rFonts w:asciiTheme="minorHAnsi" w:eastAsia="Arial" w:hAnsiTheme="minorHAnsi" w:cs="Arial"/>
        </w:rPr>
        <w:t>ein Drittel</w:t>
      </w:r>
      <w:r w:rsidR="00CB487B" w:rsidRPr="00F43B8E">
        <w:rPr>
          <w:rFonts w:asciiTheme="minorHAnsi" w:eastAsia="Arial" w:hAnsiTheme="minorHAnsi" w:cs="Arial"/>
        </w:rPr>
        <w:t xml:space="preserve"> aller Produkte, die im österreichischen Handel erhältlic</w:t>
      </w:r>
      <w:r w:rsidR="008E4C3E" w:rsidRPr="00F43B8E">
        <w:rPr>
          <w:rFonts w:asciiTheme="minorHAnsi" w:eastAsia="Arial" w:hAnsiTheme="minorHAnsi" w:cs="Arial"/>
        </w:rPr>
        <w:t>h sind, den Zuckervorgaben.</w:t>
      </w:r>
      <w:r w:rsidR="00763C6E" w:rsidRPr="00F43B8E">
        <w:rPr>
          <w:rFonts w:asciiTheme="minorHAnsi" w:eastAsia="Arial" w:hAnsiTheme="minorHAnsi" w:cs="Arial"/>
        </w:rPr>
        <w:t xml:space="preserve"> Betrachtet man die Ergebnisse im Detail, so </w:t>
      </w:r>
      <w:r w:rsidR="00A74132" w:rsidRPr="00F43B8E">
        <w:rPr>
          <w:rFonts w:asciiTheme="minorHAnsi" w:eastAsia="Arial" w:hAnsiTheme="minorHAnsi" w:cs="Arial"/>
        </w:rPr>
        <w:t xml:space="preserve">erhärtet sich </w:t>
      </w:r>
      <w:r w:rsidR="008E4C3E" w:rsidRPr="00F43B8E">
        <w:rPr>
          <w:rFonts w:asciiTheme="minorHAnsi" w:eastAsia="Arial" w:hAnsiTheme="minorHAnsi" w:cs="Arial"/>
        </w:rPr>
        <w:t xml:space="preserve">der </w:t>
      </w:r>
      <w:r w:rsidR="00A74132" w:rsidRPr="00F43B8E">
        <w:rPr>
          <w:rFonts w:asciiTheme="minorHAnsi" w:eastAsia="Arial" w:hAnsiTheme="minorHAnsi" w:cs="Arial"/>
        </w:rPr>
        <w:t xml:space="preserve">dringende </w:t>
      </w:r>
      <w:r w:rsidR="008E4C3E" w:rsidRPr="00F43B8E">
        <w:rPr>
          <w:rFonts w:asciiTheme="minorHAnsi" w:eastAsia="Arial" w:hAnsiTheme="minorHAnsi" w:cs="Arial"/>
        </w:rPr>
        <w:t>Handl</w:t>
      </w:r>
      <w:r w:rsidR="00A74132" w:rsidRPr="00F43B8E">
        <w:rPr>
          <w:rFonts w:asciiTheme="minorHAnsi" w:eastAsia="Arial" w:hAnsiTheme="minorHAnsi" w:cs="Arial"/>
        </w:rPr>
        <w:t>ungsbedarf</w:t>
      </w:r>
      <w:r w:rsidR="008E4C3E" w:rsidRPr="00F43B8E">
        <w:rPr>
          <w:rFonts w:asciiTheme="minorHAnsi" w:eastAsia="Arial" w:hAnsiTheme="minorHAnsi" w:cs="Arial"/>
        </w:rPr>
        <w:t xml:space="preserve">. </w:t>
      </w:r>
      <w:r w:rsidR="00763C6E" w:rsidRPr="00F43B8E">
        <w:rPr>
          <w:rFonts w:asciiTheme="minorHAnsi" w:eastAsia="Arial" w:hAnsiTheme="minorHAnsi" w:cs="Arial"/>
        </w:rPr>
        <w:t xml:space="preserve">Bei Milchprodukten zum Löffeln liegt der durchschnittliche Zuckergehalt aller Produkte </w:t>
      </w:r>
      <w:r w:rsidR="00105E72" w:rsidRPr="00F43B8E">
        <w:rPr>
          <w:rFonts w:asciiTheme="minorHAnsi" w:eastAsia="Arial" w:hAnsiTheme="minorHAnsi" w:cs="Arial"/>
        </w:rPr>
        <w:t xml:space="preserve">mit 13,23 g </w:t>
      </w:r>
      <w:r w:rsidR="00763C6E" w:rsidRPr="00F43B8E">
        <w:rPr>
          <w:rFonts w:asciiTheme="minorHAnsi" w:eastAsia="Arial" w:hAnsiTheme="minorHAnsi" w:cs="Arial"/>
        </w:rPr>
        <w:t>weiterhin</w:t>
      </w:r>
      <w:r w:rsidR="00CB487B" w:rsidRPr="00F43B8E">
        <w:rPr>
          <w:rFonts w:asciiTheme="minorHAnsi" w:eastAsia="Arial" w:hAnsiTheme="minorHAnsi" w:cs="Arial"/>
        </w:rPr>
        <w:t xml:space="preserve"> weit</w:t>
      </w:r>
      <w:r w:rsidR="00763C6E" w:rsidRPr="00F43B8E">
        <w:rPr>
          <w:rFonts w:asciiTheme="minorHAnsi" w:eastAsia="Arial" w:hAnsiTheme="minorHAnsi" w:cs="Arial"/>
        </w:rPr>
        <w:t xml:space="preserve"> über </w:t>
      </w:r>
      <w:r w:rsidR="00147458" w:rsidRPr="00F43B8E">
        <w:rPr>
          <w:rFonts w:asciiTheme="minorHAnsi" w:eastAsia="Arial" w:hAnsiTheme="minorHAnsi" w:cs="Arial"/>
        </w:rPr>
        <w:t>dem aktuellen</w:t>
      </w:r>
      <w:r w:rsidR="00E56F85" w:rsidRPr="00F43B8E">
        <w:rPr>
          <w:rFonts w:asciiTheme="minorHAnsi" w:eastAsia="Arial" w:hAnsiTheme="minorHAnsi" w:cs="Arial"/>
        </w:rPr>
        <w:t xml:space="preserve"> Gren</w:t>
      </w:r>
      <w:r w:rsidR="00763C6E" w:rsidRPr="00F43B8E">
        <w:rPr>
          <w:rFonts w:asciiTheme="minorHAnsi" w:eastAsia="Arial" w:hAnsiTheme="minorHAnsi" w:cs="Arial"/>
        </w:rPr>
        <w:t xml:space="preserve">zwert von 12 g. </w:t>
      </w:r>
      <w:r w:rsidR="00A74132" w:rsidRPr="00F43B8E">
        <w:rPr>
          <w:rFonts w:asciiTheme="minorHAnsi" w:eastAsia="Arial" w:hAnsiTheme="minorHAnsi" w:cs="Arial"/>
        </w:rPr>
        <w:t xml:space="preserve">Trotz einer Steigerung des Anteils an Positivprodukten von 4,6 </w:t>
      </w:r>
      <w:r w:rsidR="00D61DBD" w:rsidRPr="00F43B8E">
        <w:rPr>
          <w:rFonts w:asciiTheme="minorHAnsi" w:eastAsia="Arial" w:hAnsiTheme="minorHAnsi" w:cs="Arial"/>
        </w:rPr>
        <w:t>Prozent</w:t>
      </w:r>
      <w:r w:rsidR="00A74132" w:rsidRPr="00F43B8E">
        <w:rPr>
          <w:rFonts w:asciiTheme="minorHAnsi" w:eastAsia="Arial" w:hAnsiTheme="minorHAnsi" w:cs="Arial"/>
        </w:rPr>
        <w:t xml:space="preserve"> im Vergleich zum Vorjahr, entsprechen nach wie vor 78,1 </w:t>
      </w:r>
      <w:r w:rsidR="00D61DBD" w:rsidRPr="00F43B8E">
        <w:rPr>
          <w:rFonts w:asciiTheme="minorHAnsi" w:eastAsia="Arial" w:hAnsiTheme="minorHAnsi" w:cs="Arial"/>
        </w:rPr>
        <w:t>Prozent</w:t>
      </w:r>
      <w:r w:rsidR="00A74132" w:rsidRPr="00F43B8E">
        <w:rPr>
          <w:rFonts w:asciiTheme="minorHAnsi" w:eastAsia="Arial" w:hAnsiTheme="minorHAnsi" w:cs="Arial"/>
        </w:rPr>
        <w:t xml:space="preserve"> aller Joghurtprodukte, Topfencremes, Puddings etc. nicht den </w:t>
      </w:r>
      <w:r w:rsidR="00F2604F" w:rsidRPr="00F43B8E">
        <w:rPr>
          <w:rFonts w:asciiTheme="minorHAnsi" w:eastAsia="Arial" w:hAnsiTheme="minorHAnsi" w:cs="Arial"/>
        </w:rPr>
        <w:t>vorgegebenen Grenzwerten</w:t>
      </w:r>
      <w:r w:rsidR="00A74132" w:rsidRPr="00F43B8E">
        <w:rPr>
          <w:rFonts w:asciiTheme="minorHAnsi" w:eastAsia="Arial" w:hAnsiTheme="minorHAnsi" w:cs="Arial"/>
        </w:rPr>
        <w:t>.</w:t>
      </w:r>
      <w:r w:rsidRPr="00F43B8E">
        <w:rPr>
          <w:rFonts w:asciiTheme="minorHAnsi" w:eastAsia="Arial" w:hAnsiTheme="minorHAnsi" w:cs="Arial"/>
        </w:rPr>
        <w:t xml:space="preserve"> </w:t>
      </w:r>
      <w:r w:rsidR="001565DD" w:rsidRPr="00F43B8E">
        <w:rPr>
          <w:rFonts w:asciiTheme="minorHAnsi" w:eastAsia="Arial" w:hAnsiTheme="minorHAnsi" w:cs="Arial"/>
        </w:rPr>
        <w:t>Milch ist unangefochten ein wertvolles Lebensmittel mit wichtigen Inhaltsstoffen wie z.B. Calcium, Eiweiß und B-Vitamine</w:t>
      </w:r>
      <w:r w:rsidRPr="00F43B8E">
        <w:rPr>
          <w:rFonts w:asciiTheme="minorHAnsi" w:eastAsia="Arial" w:hAnsiTheme="minorHAnsi" w:cs="Arial"/>
        </w:rPr>
        <w:t>n</w:t>
      </w:r>
      <w:r w:rsidR="001565DD" w:rsidRPr="00F43B8E">
        <w:rPr>
          <w:rFonts w:asciiTheme="minorHAnsi" w:eastAsia="Arial" w:hAnsiTheme="minorHAnsi" w:cs="Arial"/>
        </w:rPr>
        <w:t>. Es stimmt mich aber sehr bedenklich, dass</w:t>
      </w:r>
      <w:r w:rsidR="00CA182B" w:rsidRPr="00F43B8E">
        <w:rPr>
          <w:rFonts w:asciiTheme="minorHAnsi" w:eastAsia="Arial" w:hAnsiTheme="minorHAnsi" w:cs="Arial"/>
        </w:rPr>
        <w:t xml:space="preserve"> –</w:t>
      </w:r>
      <w:r w:rsidR="001565DD" w:rsidRPr="00F43B8E">
        <w:rPr>
          <w:rFonts w:asciiTheme="minorHAnsi" w:eastAsia="Arial" w:hAnsiTheme="minorHAnsi" w:cs="Arial"/>
        </w:rPr>
        <w:t xml:space="preserve"> bezogen auf den Gesamtzuckergehalt </w:t>
      </w:r>
      <w:r w:rsidR="00CA182B" w:rsidRPr="00F43B8E">
        <w:rPr>
          <w:rFonts w:asciiTheme="minorHAnsi" w:eastAsia="Arial" w:hAnsiTheme="minorHAnsi" w:cs="Arial"/>
        </w:rPr>
        <w:t xml:space="preserve">– </w:t>
      </w:r>
      <w:r w:rsidR="001565DD" w:rsidRPr="00F43B8E">
        <w:rPr>
          <w:rFonts w:asciiTheme="minorHAnsi" w:eastAsia="Arial" w:hAnsiTheme="minorHAnsi" w:cs="Arial"/>
        </w:rPr>
        <w:t>sich in einem kleinen 200 g Becher Vanillejoghurt umgerechnet acht Stück Würfelzucker verstecken</w:t>
      </w:r>
      <w:r w:rsidR="001C01EA" w:rsidRPr="00F43B8E">
        <w:rPr>
          <w:rFonts w:asciiTheme="minorHAnsi" w:eastAsia="Arial" w:hAnsiTheme="minorHAnsi" w:cs="Arial"/>
        </w:rPr>
        <w:t xml:space="preserve">. In 8 von 10 Milchprodukten zum Löffeln </w:t>
      </w:r>
      <w:r w:rsidR="00147458" w:rsidRPr="00F43B8E">
        <w:rPr>
          <w:rFonts w:asciiTheme="minorHAnsi" w:eastAsia="Arial" w:hAnsiTheme="minorHAnsi" w:cs="Arial"/>
        </w:rPr>
        <w:t>wird</w:t>
      </w:r>
      <w:r w:rsidR="001C01EA" w:rsidRPr="00F43B8E">
        <w:rPr>
          <w:rFonts w:asciiTheme="minorHAnsi" w:eastAsia="Arial" w:hAnsiTheme="minorHAnsi" w:cs="Arial"/>
        </w:rPr>
        <w:t xml:space="preserve"> den Konsumenten nach wie vor viel zu viel Zucker aufgezwungen</w:t>
      </w:r>
      <w:r w:rsidRPr="00F43B8E">
        <w:rPr>
          <w:rFonts w:asciiTheme="minorHAnsi" w:eastAsia="Arial" w:hAnsiTheme="minorHAnsi" w:cs="Arial"/>
        </w:rPr>
        <w:t>.“</w:t>
      </w:r>
    </w:p>
    <w:p w14:paraId="1EDB18C8" w14:textId="77777777" w:rsidR="00A74132" w:rsidRPr="00F43B8E" w:rsidRDefault="00A74132" w:rsidP="00014543">
      <w:pPr>
        <w:spacing w:after="0" w:line="264" w:lineRule="auto"/>
        <w:rPr>
          <w:rFonts w:asciiTheme="minorHAnsi" w:eastAsia="Arial" w:hAnsiTheme="minorHAnsi" w:cs="Arial"/>
        </w:rPr>
      </w:pPr>
    </w:p>
    <w:p w14:paraId="56527391" w14:textId="77777777" w:rsidR="007E6B88" w:rsidRPr="00F43B8E" w:rsidRDefault="00EF5B8D" w:rsidP="00014543">
      <w:pPr>
        <w:spacing w:after="0" w:line="264" w:lineRule="auto"/>
        <w:rPr>
          <w:rFonts w:asciiTheme="minorHAnsi" w:eastAsia="Arial" w:hAnsiTheme="minorHAnsi" w:cs="Arial"/>
          <w:b/>
        </w:rPr>
      </w:pPr>
      <w:r w:rsidRPr="00F43B8E">
        <w:rPr>
          <w:rFonts w:asciiTheme="minorHAnsi" w:eastAsia="Arial" w:hAnsiTheme="minorHAnsi" w:cs="Arial"/>
          <w:b/>
        </w:rPr>
        <w:t>Süßstoffe als b</w:t>
      </w:r>
      <w:r w:rsidR="007E6B88" w:rsidRPr="00F43B8E">
        <w:rPr>
          <w:rFonts w:asciiTheme="minorHAnsi" w:eastAsia="Arial" w:hAnsiTheme="minorHAnsi" w:cs="Arial"/>
          <w:b/>
        </w:rPr>
        <w:t>esorgniserregender Trend</w:t>
      </w:r>
    </w:p>
    <w:p w14:paraId="34286362" w14:textId="77777777" w:rsidR="00AE7A3D" w:rsidRPr="00F43B8E" w:rsidRDefault="00105E72" w:rsidP="00014543">
      <w:pPr>
        <w:spacing w:after="0" w:line="264" w:lineRule="auto"/>
        <w:rPr>
          <w:rFonts w:asciiTheme="minorHAnsi" w:eastAsia="Arial" w:hAnsiTheme="minorHAnsi" w:cs="Arial"/>
        </w:rPr>
      </w:pPr>
      <w:r w:rsidRPr="00F43B8E">
        <w:rPr>
          <w:rFonts w:asciiTheme="minorHAnsi" w:eastAsia="Arial" w:hAnsiTheme="minorHAnsi" w:cs="Arial"/>
        </w:rPr>
        <w:t>Bei Milchpro</w:t>
      </w:r>
      <w:r w:rsidR="00F963FC" w:rsidRPr="00F43B8E">
        <w:rPr>
          <w:rFonts w:asciiTheme="minorHAnsi" w:eastAsia="Arial" w:hAnsiTheme="minorHAnsi" w:cs="Arial"/>
        </w:rPr>
        <w:t xml:space="preserve">dukten zum Trinken finden sich </w:t>
      </w:r>
      <w:r w:rsidRPr="00F43B8E">
        <w:rPr>
          <w:rFonts w:asciiTheme="minorHAnsi" w:eastAsia="Arial" w:hAnsiTheme="minorHAnsi" w:cs="Arial"/>
        </w:rPr>
        <w:t xml:space="preserve">etwas mehr als 2/3 der erhältlichen </w:t>
      </w:r>
      <w:r w:rsidR="009728BA" w:rsidRPr="00F43B8E">
        <w:rPr>
          <w:rFonts w:asciiTheme="minorHAnsi" w:eastAsia="Arial" w:hAnsiTheme="minorHAnsi" w:cs="Arial"/>
        </w:rPr>
        <w:t>Produ</w:t>
      </w:r>
      <w:r w:rsidR="00F963FC" w:rsidRPr="00F43B8E">
        <w:rPr>
          <w:rFonts w:asciiTheme="minorHAnsi" w:eastAsia="Arial" w:hAnsiTheme="minorHAnsi" w:cs="Arial"/>
        </w:rPr>
        <w:t>kte auf der Positiv-Liste und d</w:t>
      </w:r>
      <w:r w:rsidR="009728BA" w:rsidRPr="00F43B8E">
        <w:rPr>
          <w:rFonts w:asciiTheme="minorHAnsi" w:eastAsia="Arial" w:hAnsiTheme="minorHAnsi" w:cs="Arial"/>
        </w:rPr>
        <w:t xml:space="preserve">er durchschnittliche Zuckergehalt liegt hier bei 10,8 g. Dennoch ist bei dieser Produktkategorie ein besorgniserregender Trend zu beobachten. </w:t>
      </w:r>
      <w:r w:rsidRPr="00F43B8E">
        <w:rPr>
          <w:rFonts w:asciiTheme="minorHAnsi" w:eastAsia="Arial" w:hAnsiTheme="minorHAnsi" w:cs="Arial"/>
        </w:rPr>
        <w:t>Während von 2012 bis 2015 eine Reduktion des Anteils an Produkten</w:t>
      </w:r>
      <w:r w:rsidR="009728BA" w:rsidRPr="00F43B8E">
        <w:rPr>
          <w:rFonts w:asciiTheme="minorHAnsi" w:eastAsia="Arial" w:hAnsiTheme="minorHAnsi" w:cs="Arial"/>
        </w:rPr>
        <w:t xml:space="preserve"> mit</w:t>
      </w:r>
      <w:r w:rsidRPr="00F43B8E">
        <w:rPr>
          <w:rFonts w:asciiTheme="minorHAnsi" w:eastAsia="Arial" w:hAnsiTheme="minorHAnsi" w:cs="Arial"/>
        </w:rPr>
        <w:t xml:space="preserve"> Süßstoffe</w:t>
      </w:r>
      <w:r w:rsidR="00F963FC" w:rsidRPr="00F43B8E">
        <w:rPr>
          <w:rFonts w:asciiTheme="minorHAnsi" w:eastAsia="Arial" w:hAnsiTheme="minorHAnsi" w:cs="Arial"/>
        </w:rPr>
        <w:t>n</w:t>
      </w:r>
      <w:r w:rsidRPr="00F43B8E">
        <w:rPr>
          <w:rFonts w:asciiTheme="minorHAnsi" w:eastAsia="Arial" w:hAnsiTheme="minorHAnsi" w:cs="Arial"/>
        </w:rPr>
        <w:t xml:space="preserve"> festgestellt werden konnte, ist seit 2015 wieder ein Anstieg zu beobachten. Im Vergleich </w:t>
      </w:r>
      <w:r w:rsidR="009728BA" w:rsidRPr="00F43B8E">
        <w:rPr>
          <w:rFonts w:asciiTheme="minorHAnsi" w:eastAsia="Arial" w:hAnsiTheme="minorHAnsi" w:cs="Arial"/>
        </w:rPr>
        <w:t>zur Vorjahreserhebung</w:t>
      </w:r>
      <w:r w:rsidRPr="00F43B8E">
        <w:rPr>
          <w:rFonts w:asciiTheme="minorHAnsi" w:eastAsia="Arial" w:hAnsiTheme="minorHAnsi" w:cs="Arial"/>
        </w:rPr>
        <w:t xml:space="preserve"> stieg der Anteil an Produkten mit Süßstoffen sprunghaft um 7,1 </w:t>
      </w:r>
      <w:r w:rsidR="00D61DBD" w:rsidRPr="00F43B8E">
        <w:rPr>
          <w:rFonts w:asciiTheme="minorHAnsi" w:eastAsia="Arial" w:hAnsiTheme="minorHAnsi" w:cs="Arial"/>
        </w:rPr>
        <w:t>Prozent</w:t>
      </w:r>
      <w:r w:rsidRPr="00F43B8E">
        <w:rPr>
          <w:rFonts w:asciiTheme="minorHAnsi" w:eastAsia="Arial" w:hAnsiTheme="minorHAnsi" w:cs="Arial"/>
        </w:rPr>
        <w:t xml:space="preserve"> an</w:t>
      </w:r>
      <w:r w:rsidR="009728BA" w:rsidRPr="00F43B8E">
        <w:rPr>
          <w:rFonts w:asciiTheme="minorHAnsi" w:eastAsia="Arial" w:hAnsiTheme="minorHAnsi" w:cs="Arial"/>
        </w:rPr>
        <w:t xml:space="preserve">. Mit einem Anteil von 17,4 </w:t>
      </w:r>
      <w:r w:rsidR="00D61DBD" w:rsidRPr="00F43B8E">
        <w:rPr>
          <w:rFonts w:asciiTheme="minorHAnsi" w:eastAsia="Arial" w:hAnsiTheme="minorHAnsi" w:cs="Arial"/>
        </w:rPr>
        <w:t>Prozent</w:t>
      </w:r>
      <w:r w:rsidR="009728BA" w:rsidRPr="00F43B8E">
        <w:rPr>
          <w:rFonts w:asciiTheme="minorHAnsi" w:eastAsia="Arial" w:hAnsiTheme="minorHAnsi" w:cs="Arial"/>
        </w:rPr>
        <w:t xml:space="preserve"> wird beinahe wieder der Ausgangswert aus dem Jahr 2012 erreicht.</w:t>
      </w:r>
      <w:r w:rsidR="004369BA" w:rsidRPr="00F43B8E">
        <w:rPr>
          <w:rFonts w:asciiTheme="minorHAnsi" w:eastAsia="Arial" w:hAnsiTheme="minorHAnsi" w:cs="Arial"/>
        </w:rPr>
        <w:t xml:space="preserve"> </w:t>
      </w:r>
      <w:r w:rsidR="0002556E" w:rsidRPr="00F43B8E">
        <w:rPr>
          <w:rFonts w:asciiTheme="minorHAnsi" w:eastAsia="Arial" w:hAnsiTheme="minorHAnsi" w:cs="Arial"/>
        </w:rPr>
        <w:t>Kau</w:t>
      </w:r>
      <w:r w:rsidR="003A6451" w:rsidRPr="00F43B8E">
        <w:rPr>
          <w:rFonts w:asciiTheme="minorHAnsi" w:eastAsia="Arial" w:hAnsiTheme="minorHAnsi" w:cs="Arial"/>
        </w:rPr>
        <w:t>t</w:t>
      </w:r>
      <w:r w:rsidR="0002556E" w:rsidRPr="00F43B8E">
        <w:rPr>
          <w:rFonts w:asciiTheme="minorHAnsi" w:eastAsia="Arial" w:hAnsiTheme="minorHAnsi" w:cs="Arial"/>
        </w:rPr>
        <w:t xml:space="preserve">zky-Willer rät den KonsumentInnen: </w:t>
      </w:r>
      <w:r w:rsidR="00AE7A3D" w:rsidRPr="00F43B8E">
        <w:rPr>
          <w:rFonts w:asciiTheme="minorHAnsi" w:eastAsia="Arial" w:hAnsiTheme="minorHAnsi" w:cs="Arial"/>
        </w:rPr>
        <w:t xml:space="preserve">„Achten Sie beim Einkaufen auf den Zuckergehalt und überprüfen Sie in der Zutatenliste, ob Süßstoffe wie z.B. </w:t>
      </w:r>
      <w:proofErr w:type="spellStart"/>
      <w:r w:rsidR="00AE7A3D" w:rsidRPr="00F43B8E">
        <w:rPr>
          <w:rFonts w:asciiTheme="minorHAnsi" w:eastAsia="Arial" w:hAnsiTheme="minorHAnsi" w:cs="Arial"/>
        </w:rPr>
        <w:t>Aspartam</w:t>
      </w:r>
      <w:proofErr w:type="spellEnd"/>
      <w:r w:rsidR="00AE7A3D" w:rsidRPr="00F43B8E">
        <w:rPr>
          <w:rFonts w:asciiTheme="minorHAnsi" w:eastAsia="Arial" w:hAnsiTheme="minorHAnsi" w:cs="Arial"/>
        </w:rPr>
        <w:t xml:space="preserve">, </w:t>
      </w:r>
      <w:proofErr w:type="spellStart"/>
      <w:r w:rsidR="00AE7A3D" w:rsidRPr="00F43B8E">
        <w:rPr>
          <w:rFonts w:asciiTheme="minorHAnsi" w:eastAsia="Arial" w:hAnsiTheme="minorHAnsi" w:cs="Arial"/>
        </w:rPr>
        <w:t>Cyclamat</w:t>
      </w:r>
      <w:proofErr w:type="spellEnd"/>
      <w:r w:rsidR="00AE7A3D" w:rsidRPr="00F43B8E">
        <w:rPr>
          <w:rFonts w:asciiTheme="minorHAnsi" w:eastAsia="Arial" w:hAnsiTheme="minorHAnsi" w:cs="Arial"/>
        </w:rPr>
        <w:t xml:space="preserve"> aber auch </w:t>
      </w:r>
      <w:proofErr w:type="spellStart"/>
      <w:r w:rsidR="00AE7A3D" w:rsidRPr="00F43B8E">
        <w:rPr>
          <w:rFonts w:asciiTheme="minorHAnsi" w:eastAsia="Arial" w:hAnsiTheme="minorHAnsi" w:cs="Arial"/>
        </w:rPr>
        <w:t>Steviolglykosid</w:t>
      </w:r>
      <w:proofErr w:type="spellEnd"/>
      <w:r w:rsidR="00AE7A3D" w:rsidRPr="00F43B8E">
        <w:rPr>
          <w:rFonts w:asciiTheme="minorHAnsi" w:eastAsia="Arial" w:hAnsiTheme="minorHAnsi" w:cs="Arial"/>
        </w:rPr>
        <w:t xml:space="preserve"> enthalten sind. Ein Milchprodukt sollte keine Süßstoffe und maximal 12 g Zucker pro 100 ml bzw. </w:t>
      </w:r>
      <w:r w:rsidR="004312AC" w:rsidRPr="00F43B8E">
        <w:rPr>
          <w:rFonts w:asciiTheme="minorHAnsi" w:eastAsia="Arial" w:hAnsiTheme="minorHAnsi" w:cs="Arial"/>
        </w:rPr>
        <w:t xml:space="preserve">100 </w:t>
      </w:r>
      <w:r w:rsidR="00AE7A3D" w:rsidRPr="00F43B8E">
        <w:rPr>
          <w:rFonts w:asciiTheme="minorHAnsi" w:eastAsia="Arial" w:hAnsiTheme="minorHAnsi" w:cs="Arial"/>
        </w:rPr>
        <w:t xml:space="preserve">g enthalten. Mit dieser einfachen Regel können Sie Zucker </w:t>
      </w:r>
      <w:r w:rsidR="00F10BAE" w:rsidRPr="00F43B8E">
        <w:rPr>
          <w:rFonts w:asciiTheme="minorHAnsi" w:eastAsia="Arial" w:hAnsiTheme="minorHAnsi" w:cs="Arial"/>
        </w:rPr>
        <w:t xml:space="preserve">trotz Genuss </w:t>
      </w:r>
      <w:r w:rsidR="00AE7A3D" w:rsidRPr="00F43B8E">
        <w:rPr>
          <w:rFonts w:asciiTheme="minorHAnsi" w:eastAsia="Arial" w:hAnsiTheme="minorHAnsi" w:cs="Arial"/>
        </w:rPr>
        <w:t>ei</w:t>
      </w:r>
      <w:r w:rsidR="00F963FC" w:rsidRPr="00F43B8E">
        <w:rPr>
          <w:rFonts w:asciiTheme="minorHAnsi" w:eastAsia="Arial" w:hAnsiTheme="minorHAnsi" w:cs="Arial"/>
        </w:rPr>
        <w:t>nsparen</w:t>
      </w:r>
      <w:r w:rsidR="00F10BAE" w:rsidRPr="00F43B8E">
        <w:rPr>
          <w:rFonts w:asciiTheme="minorHAnsi" w:eastAsia="Arial" w:hAnsiTheme="minorHAnsi" w:cs="Arial"/>
        </w:rPr>
        <w:t xml:space="preserve">. Besser ist es allerdings ganz auf Zuckerzusatz bei Milch, Joghurts und anderen Milchprodukten </w:t>
      </w:r>
      <w:r w:rsidR="00F963FC" w:rsidRPr="00F43B8E">
        <w:rPr>
          <w:rFonts w:asciiTheme="minorHAnsi" w:eastAsia="Arial" w:hAnsiTheme="minorHAnsi" w:cs="Arial"/>
        </w:rPr>
        <w:t>zu verz</w:t>
      </w:r>
      <w:r w:rsidR="00AE7A3D" w:rsidRPr="00F43B8E">
        <w:rPr>
          <w:rFonts w:asciiTheme="minorHAnsi" w:eastAsia="Arial" w:hAnsiTheme="minorHAnsi" w:cs="Arial"/>
        </w:rPr>
        <w:t>ichten.“</w:t>
      </w:r>
    </w:p>
    <w:p w14:paraId="0C797B0D" w14:textId="77777777" w:rsidR="0002556E" w:rsidRPr="00F43B8E" w:rsidRDefault="0002556E" w:rsidP="00616684">
      <w:pPr>
        <w:spacing w:after="0" w:line="264" w:lineRule="auto"/>
        <w:rPr>
          <w:rFonts w:asciiTheme="minorHAnsi" w:eastAsia="Arial" w:hAnsiTheme="minorHAnsi" w:cs="Arial"/>
        </w:rPr>
      </w:pPr>
    </w:p>
    <w:p w14:paraId="2B724A09" w14:textId="77777777" w:rsidR="00616684" w:rsidRPr="00F43B8E" w:rsidRDefault="00AE7A3D" w:rsidP="00616684">
      <w:pPr>
        <w:spacing w:after="0" w:line="264" w:lineRule="auto"/>
        <w:rPr>
          <w:rFonts w:asciiTheme="minorHAnsi" w:eastAsia="Arial" w:hAnsiTheme="minorHAnsi" w:cs="Arial"/>
          <w:b/>
        </w:rPr>
      </w:pPr>
      <w:r w:rsidRPr="00F43B8E">
        <w:rPr>
          <w:rFonts w:asciiTheme="minorHAnsi" w:eastAsia="Arial" w:hAnsiTheme="minorHAnsi" w:cs="Arial"/>
          <w:b/>
        </w:rPr>
        <w:t>Forderung an die Industrie – konkretes Maßnahmen-Paket zur schrittweisen Senkung des Zuckergehalts und den reduzierten Einsatz von Süßstoffen</w:t>
      </w:r>
    </w:p>
    <w:p w14:paraId="5A8F0A78" w14:textId="30E16F7D" w:rsidR="00616684" w:rsidRPr="00F43B8E" w:rsidRDefault="00377260" w:rsidP="00014543">
      <w:pPr>
        <w:spacing w:after="0" w:line="264" w:lineRule="auto"/>
        <w:rPr>
          <w:rFonts w:asciiTheme="minorHAnsi" w:eastAsia="Arial" w:hAnsiTheme="minorHAnsi" w:cs="Arial"/>
        </w:rPr>
      </w:pPr>
      <w:r w:rsidRPr="00F43B8E">
        <w:rPr>
          <w:rFonts w:asciiTheme="minorHAnsi" w:eastAsia="Arial" w:hAnsiTheme="minorHAnsi" w:cs="Arial"/>
        </w:rPr>
        <w:t xml:space="preserve">Um die Zuckerreduktion weiter voranzutreiben, </w:t>
      </w:r>
      <w:r w:rsidR="00147458" w:rsidRPr="00F43B8E">
        <w:rPr>
          <w:rFonts w:asciiTheme="minorHAnsi" w:eastAsia="Arial" w:hAnsiTheme="minorHAnsi" w:cs="Arial"/>
        </w:rPr>
        <w:t>wird</w:t>
      </w:r>
      <w:r w:rsidRPr="00F43B8E">
        <w:rPr>
          <w:rFonts w:asciiTheme="minorHAnsi" w:eastAsia="Arial" w:hAnsiTheme="minorHAnsi" w:cs="Arial"/>
        </w:rPr>
        <w:t xml:space="preserve"> von SIPCAN in Abstimmung mit dem Gesundheitsministerium und verschiedenen Fachgesellschaften der Grenzwert für Zucker in Milchprodukten in den nächsten Jahren schrittweise gesenkt. </w:t>
      </w:r>
      <w:r w:rsidR="00AE7A3D" w:rsidRPr="00F43B8E">
        <w:rPr>
          <w:rFonts w:asciiTheme="minorHAnsi" w:eastAsia="Arial" w:hAnsiTheme="minorHAnsi" w:cs="Arial"/>
        </w:rPr>
        <w:t>Einige Industrie-Vertreter haben bereits begonnen</w:t>
      </w:r>
      <w:r w:rsidR="00CA182B" w:rsidRPr="00F43B8E">
        <w:rPr>
          <w:rFonts w:asciiTheme="minorHAnsi" w:eastAsia="Arial" w:hAnsiTheme="minorHAnsi" w:cs="Arial"/>
        </w:rPr>
        <w:t>,</w:t>
      </w:r>
      <w:r w:rsidR="00AE7A3D" w:rsidRPr="00F43B8E">
        <w:rPr>
          <w:rFonts w:asciiTheme="minorHAnsi" w:eastAsia="Arial" w:hAnsiTheme="minorHAnsi" w:cs="Arial"/>
        </w:rPr>
        <w:t xml:space="preserve"> Akzente zu setzen und den Zuckergehalt zu senken. </w:t>
      </w:r>
      <w:r w:rsidR="0041154E" w:rsidRPr="00F43B8E">
        <w:rPr>
          <w:rFonts w:asciiTheme="minorHAnsi" w:eastAsia="Arial" w:hAnsiTheme="minorHAnsi" w:cs="Arial"/>
        </w:rPr>
        <w:t>So könnten 19,6 % der Produkte die vorgegebene Grenze von 12 g Zucker durch eine Reduktion des Zuckergehalts von nur maximal 1 g erreichen.</w:t>
      </w:r>
      <w:r w:rsidR="00A571EB" w:rsidRPr="00F43B8E">
        <w:rPr>
          <w:rFonts w:asciiTheme="minorHAnsi" w:eastAsia="Arial" w:hAnsiTheme="minorHAnsi" w:cs="Arial"/>
        </w:rPr>
        <w:t xml:space="preserve"> </w:t>
      </w:r>
      <w:r w:rsidR="00AE7A3D" w:rsidRPr="00F43B8E">
        <w:rPr>
          <w:rFonts w:asciiTheme="minorHAnsi" w:eastAsia="Arial" w:hAnsiTheme="minorHAnsi" w:cs="Arial"/>
        </w:rPr>
        <w:t>Es werden jedoch für alle Produktgruppen und von allen Produzenten klare Reduktionsmaßnahmen gefordert. „Es muss jeder Konsument die Chance</w:t>
      </w:r>
      <w:r w:rsidR="00CA182B" w:rsidRPr="00F43B8E">
        <w:rPr>
          <w:rFonts w:asciiTheme="minorHAnsi" w:eastAsia="Arial" w:hAnsiTheme="minorHAnsi" w:cs="Arial"/>
        </w:rPr>
        <w:t>,</w:t>
      </w:r>
      <w:r w:rsidR="00AE7A3D" w:rsidRPr="00F43B8E">
        <w:rPr>
          <w:rFonts w:asciiTheme="minorHAnsi" w:eastAsia="Arial" w:hAnsiTheme="minorHAnsi" w:cs="Arial"/>
        </w:rPr>
        <w:t xml:space="preserve"> haben sich schrittweise an weniger Süße gewöhnen zu können. Die Industrie nimmt in diesem Zusammenhang eine entscheidende Schlüsselposition ein und muss sich zu dieser Verantwortung bekennen“</w:t>
      </w:r>
      <w:r w:rsidR="00F963FC" w:rsidRPr="00F43B8E">
        <w:rPr>
          <w:rFonts w:asciiTheme="minorHAnsi" w:eastAsia="Arial" w:hAnsiTheme="minorHAnsi" w:cs="Arial"/>
        </w:rPr>
        <w:t xml:space="preserve"> forder</w:t>
      </w:r>
      <w:r w:rsidR="006919F2" w:rsidRPr="00F43B8E">
        <w:rPr>
          <w:rFonts w:asciiTheme="minorHAnsi" w:eastAsia="Arial" w:hAnsiTheme="minorHAnsi" w:cs="Arial"/>
        </w:rPr>
        <w:t>n Hoppichler und Kautzky-Willer</w:t>
      </w:r>
      <w:r w:rsidR="00F963FC" w:rsidRPr="00F43B8E">
        <w:rPr>
          <w:rFonts w:asciiTheme="minorHAnsi" w:eastAsia="Arial" w:hAnsiTheme="minorHAnsi" w:cs="Arial"/>
        </w:rPr>
        <w:t>.</w:t>
      </w:r>
    </w:p>
    <w:p w14:paraId="3C917735" w14:textId="77777777" w:rsidR="00DF4205" w:rsidRPr="00F43B8E" w:rsidRDefault="00DF4205" w:rsidP="00014543">
      <w:pPr>
        <w:spacing w:after="0" w:line="264" w:lineRule="auto"/>
        <w:rPr>
          <w:rFonts w:asciiTheme="minorHAnsi" w:eastAsia="Arial" w:hAnsiTheme="minorHAnsi" w:cs="Arial"/>
        </w:rPr>
      </w:pPr>
    </w:p>
    <w:p w14:paraId="33970F63" w14:textId="77777777" w:rsidR="00616684" w:rsidRPr="00F43B8E" w:rsidRDefault="00616684" w:rsidP="00616684">
      <w:pPr>
        <w:spacing w:after="0" w:line="264" w:lineRule="auto"/>
        <w:jc w:val="both"/>
        <w:rPr>
          <w:rFonts w:asciiTheme="minorHAnsi" w:hAnsiTheme="minorHAnsi" w:cs="Arial"/>
          <w:b/>
          <w:lang w:eastAsia="de-AT"/>
        </w:rPr>
      </w:pPr>
      <w:r w:rsidRPr="00F43B8E">
        <w:rPr>
          <w:rFonts w:asciiTheme="minorHAnsi" w:hAnsiTheme="minorHAnsi" w:cs="Arial"/>
          <w:b/>
          <w:lang w:eastAsia="de-AT"/>
        </w:rPr>
        <w:t>Über SIPCAN</w:t>
      </w:r>
    </w:p>
    <w:p w14:paraId="4536085B" w14:textId="77777777" w:rsidR="00616684" w:rsidRPr="00F43B8E" w:rsidRDefault="00616684" w:rsidP="00616684">
      <w:pPr>
        <w:spacing w:after="0" w:line="264" w:lineRule="auto"/>
        <w:jc w:val="both"/>
        <w:rPr>
          <w:rFonts w:asciiTheme="minorHAnsi" w:hAnsiTheme="minorHAnsi" w:cs="Arial"/>
          <w:lang w:eastAsia="de-AT"/>
        </w:rPr>
      </w:pPr>
      <w:r w:rsidRPr="00F43B8E">
        <w:rPr>
          <w:rFonts w:asciiTheme="minorHAnsi" w:hAnsiTheme="minorHAnsi" w:cs="Arial"/>
          <w:lang w:eastAsia="de-AT"/>
        </w:rPr>
        <w:t xml:space="preserve">SIPCAN (Special Institute </w:t>
      </w:r>
      <w:proofErr w:type="spellStart"/>
      <w:r w:rsidRPr="00F43B8E">
        <w:rPr>
          <w:rFonts w:asciiTheme="minorHAnsi" w:hAnsiTheme="minorHAnsi" w:cs="Arial"/>
          <w:lang w:eastAsia="de-AT"/>
        </w:rPr>
        <w:t>for</w:t>
      </w:r>
      <w:proofErr w:type="spellEnd"/>
      <w:r w:rsidRPr="00F43B8E">
        <w:rPr>
          <w:rFonts w:asciiTheme="minorHAnsi" w:hAnsiTheme="minorHAnsi" w:cs="Arial"/>
          <w:lang w:eastAsia="de-AT"/>
        </w:rPr>
        <w:t xml:space="preserve"> </w:t>
      </w:r>
      <w:proofErr w:type="spellStart"/>
      <w:r w:rsidRPr="00F43B8E">
        <w:rPr>
          <w:rFonts w:asciiTheme="minorHAnsi" w:hAnsiTheme="minorHAnsi" w:cs="Arial"/>
          <w:lang w:eastAsia="de-AT"/>
        </w:rPr>
        <w:t>Preventive</w:t>
      </w:r>
      <w:proofErr w:type="spellEnd"/>
      <w:r w:rsidRPr="00F43B8E">
        <w:rPr>
          <w:rFonts w:asciiTheme="minorHAnsi" w:hAnsiTheme="minorHAnsi" w:cs="Arial"/>
          <w:lang w:eastAsia="de-AT"/>
        </w:rPr>
        <w:t xml:space="preserve"> </w:t>
      </w:r>
      <w:proofErr w:type="spellStart"/>
      <w:r w:rsidRPr="00F43B8E">
        <w:rPr>
          <w:rFonts w:asciiTheme="minorHAnsi" w:hAnsiTheme="minorHAnsi" w:cs="Arial"/>
          <w:lang w:eastAsia="de-AT"/>
        </w:rPr>
        <w:t>Cardiology</w:t>
      </w:r>
      <w:proofErr w:type="spellEnd"/>
      <w:r w:rsidRPr="00F43B8E">
        <w:rPr>
          <w:rFonts w:asciiTheme="minorHAnsi" w:hAnsiTheme="minorHAnsi" w:cs="Arial"/>
          <w:lang w:eastAsia="de-AT"/>
        </w:rPr>
        <w:t xml:space="preserve"> </w:t>
      </w:r>
      <w:proofErr w:type="spellStart"/>
      <w:r w:rsidRPr="00F43B8E">
        <w:rPr>
          <w:rFonts w:asciiTheme="minorHAnsi" w:hAnsiTheme="minorHAnsi" w:cs="Arial"/>
          <w:lang w:eastAsia="de-AT"/>
        </w:rPr>
        <w:t>And</w:t>
      </w:r>
      <w:proofErr w:type="spellEnd"/>
      <w:r w:rsidRPr="00F43B8E">
        <w:rPr>
          <w:rFonts w:asciiTheme="minorHAnsi" w:hAnsiTheme="minorHAnsi" w:cs="Arial"/>
          <w:lang w:eastAsia="de-AT"/>
        </w:rPr>
        <w:t xml:space="preserve"> Nutrition) wurde im Jahr 2005 als Initiative für ein gesundes Leben gegründet. Als unabhängiges, wissenschaftliches Vorsorgeinstitut wird SIPCAN von einem nationalen, wissenschaftlichen Expertengremium aus medizinischen und angrenzenden Fachbereichen (Internisten, Kardiologen, </w:t>
      </w:r>
      <w:proofErr w:type="spellStart"/>
      <w:r w:rsidRPr="00F43B8E">
        <w:rPr>
          <w:rFonts w:asciiTheme="minorHAnsi" w:hAnsiTheme="minorHAnsi" w:cs="Arial"/>
          <w:lang w:eastAsia="de-AT"/>
        </w:rPr>
        <w:t>Ernährungswissenschafter</w:t>
      </w:r>
      <w:proofErr w:type="spellEnd"/>
      <w:r w:rsidRPr="00F43B8E">
        <w:rPr>
          <w:rFonts w:asciiTheme="minorHAnsi" w:hAnsiTheme="minorHAnsi" w:cs="Arial"/>
          <w:lang w:eastAsia="de-AT"/>
        </w:rPr>
        <w:t xml:space="preserve">, Sozialmediziner usw.) unterstützt. Die Schwerpunkte von SIPCAN liegen in den Bereichen Gesundheitsförderung, Prävention, Forschung und Wissenschaft. </w:t>
      </w:r>
    </w:p>
    <w:p w14:paraId="44EB5829" w14:textId="77777777" w:rsidR="00616684" w:rsidRPr="00F43B8E" w:rsidRDefault="00616684" w:rsidP="00616684">
      <w:pPr>
        <w:spacing w:after="0" w:line="264" w:lineRule="auto"/>
        <w:jc w:val="both"/>
        <w:rPr>
          <w:rFonts w:asciiTheme="minorHAnsi" w:hAnsiTheme="minorHAnsi" w:cs="Arial"/>
          <w:lang w:eastAsia="de-AT"/>
        </w:rPr>
      </w:pPr>
      <w:r w:rsidRPr="00F43B8E">
        <w:rPr>
          <w:rFonts w:asciiTheme="minorHAnsi" w:hAnsiTheme="minorHAnsi" w:cs="Arial"/>
          <w:lang w:eastAsia="de-AT"/>
        </w:rPr>
        <w:t xml:space="preserve">Weitere Informationen zu SIPCAN finden Sie unter: </w:t>
      </w:r>
      <w:hyperlink r:id="rId10" w:history="1">
        <w:r w:rsidRPr="00F43B8E">
          <w:rPr>
            <w:rStyle w:val="Hyperlink"/>
            <w:rFonts w:asciiTheme="minorHAnsi" w:hAnsiTheme="minorHAnsi" w:cs="Arial"/>
            <w:lang w:eastAsia="de-AT"/>
          </w:rPr>
          <w:t>www.sipcan.at</w:t>
        </w:r>
      </w:hyperlink>
    </w:p>
    <w:p w14:paraId="13A1F337" w14:textId="77777777" w:rsidR="00616684" w:rsidRPr="00F43B8E" w:rsidRDefault="00616684" w:rsidP="00616684">
      <w:pPr>
        <w:spacing w:after="0" w:line="264" w:lineRule="auto"/>
        <w:jc w:val="both"/>
        <w:rPr>
          <w:rFonts w:asciiTheme="minorHAnsi" w:eastAsia="Arial" w:hAnsiTheme="minorHAnsi" w:cs="Arial"/>
          <w:b/>
          <w:bCs/>
          <w:lang w:val="de-AT"/>
        </w:rPr>
      </w:pPr>
    </w:p>
    <w:p w14:paraId="46FC420C" w14:textId="77777777" w:rsidR="00616684" w:rsidRPr="00F43B8E" w:rsidRDefault="00616684" w:rsidP="00616684">
      <w:pPr>
        <w:spacing w:after="0" w:line="264" w:lineRule="auto"/>
        <w:jc w:val="both"/>
        <w:rPr>
          <w:rFonts w:asciiTheme="minorHAnsi" w:hAnsiTheme="minorHAnsi" w:cs="Arial"/>
          <w:b/>
          <w:lang w:eastAsia="de-AT"/>
        </w:rPr>
      </w:pPr>
      <w:r w:rsidRPr="00F43B8E">
        <w:rPr>
          <w:rFonts w:asciiTheme="minorHAnsi" w:hAnsiTheme="minorHAnsi" w:cs="Arial"/>
          <w:b/>
          <w:lang w:eastAsia="de-AT"/>
        </w:rPr>
        <w:t>Über die Österreichische Diabetes Gesellschaft (ÖDG)</w:t>
      </w:r>
    </w:p>
    <w:p w14:paraId="567EA19F" w14:textId="77777777" w:rsidR="00616684" w:rsidRPr="00F43B8E" w:rsidRDefault="00616684" w:rsidP="00616684">
      <w:pPr>
        <w:spacing w:after="0" w:line="264" w:lineRule="auto"/>
        <w:jc w:val="both"/>
        <w:rPr>
          <w:rFonts w:asciiTheme="minorHAnsi" w:hAnsiTheme="minorHAnsi" w:cs="Arial"/>
          <w:lang w:eastAsia="de-AT"/>
        </w:rPr>
      </w:pPr>
      <w:r w:rsidRPr="00F43B8E">
        <w:rPr>
          <w:rFonts w:asciiTheme="minorHAnsi" w:hAnsiTheme="minorHAnsi" w:cs="Arial"/>
          <w:lang w:eastAsia="de-AT"/>
        </w:rP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F43B8E">
        <w:rPr>
          <w:rFonts w:asciiTheme="minorHAnsi" w:hAnsiTheme="minorHAnsi" w:cs="Arial"/>
          <w:lang w:eastAsia="de-AT"/>
        </w:rPr>
        <w:t>Diätologen</w:t>
      </w:r>
      <w:proofErr w:type="spellEnd"/>
      <w:r w:rsidRPr="00F43B8E">
        <w:rPr>
          <w:rFonts w:asciiTheme="minorHAnsi" w:hAnsiTheme="minorHAnsi" w:cs="Arial"/>
          <w:lang w:eastAsia="de-AT"/>
        </w:rPr>
        <w:t xml:space="preserve"> und </w:t>
      </w:r>
      <w:proofErr w:type="spellStart"/>
      <w:r w:rsidRPr="00F43B8E">
        <w:rPr>
          <w:rFonts w:asciiTheme="minorHAnsi" w:hAnsiTheme="minorHAnsi" w:cs="Arial"/>
          <w:lang w:eastAsia="de-AT"/>
        </w:rPr>
        <w:t>Diätologinnen</w:t>
      </w:r>
      <w:proofErr w:type="spellEnd"/>
      <w:r w:rsidRPr="00F43B8E">
        <w:rPr>
          <w:rFonts w:asciiTheme="minorHAnsi" w:hAnsiTheme="minorHAnsi" w:cs="Arial"/>
          <w:lang w:eastAsia="de-AT"/>
        </w:rPr>
        <w:t>.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p>
    <w:p w14:paraId="530B33BE" w14:textId="77777777" w:rsidR="00616684" w:rsidRPr="00F43B8E" w:rsidRDefault="00616684" w:rsidP="00616684">
      <w:pPr>
        <w:spacing w:after="0" w:line="264" w:lineRule="auto"/>
        <w:jc w:val="both"/>
        <w:rPr>
          <w:rFonts w:asciiTheme="minorHAnsi" w:hAnsiTheme="minorHAnsi" w:cs="Arial"/>
          <w:lang w:eastAsia="de-AT"/>
        </w:rPr>
      </w:pPr>
      <w:r w:rsidRPr="00F43B8E">
        <w:rPr>
          <w:rFonts w:asciiTheme="minorHAnsi" w:hAnsiTheme="minorHAnsi" w:cs="Arial"/>
          <w:lang w:eastAsia="de-AT"/>
        </w:rPr>
        <w:t xml:space="preserve">Weitere Informationen zur ÖDG finden Sie unter: </w:t>
      </w:r>
      <w:hyperlink r:id="rId11" w:history="1">
        <w:r w:rsidRPr="00F43B8E">
          <w:rPr>
            <w:rStyle w:val="Hyperlink"/>
            <w:rFonts w:asciiTheme="minorHAnsi" w:hAnsiTheme="minorHAnsi" w:cs="Arial"/>
            <w:lang w:eastAsia="de-AT"/>
          </w:rPr>
          <w:t>www.oedg.at</w:t>
        </w:r>
      </w:hyperlink>
    </w:p>
    <w:p w14:paraId="6FCCD7D6" w14:textId="77777777" w:rsidR="00616684" w:rsidRPr="00F43B8E" w:rsidRDefault="00616684" w:rsidP="00616684">
      <w:pPr>
        <w:jc w:val="both"/>
        <w:rPr>
          <w:rFonts w:asciiTheme="minorHAnsi" w:hAnsiTheme="minorHAnsi"/>
        </w:rPr>
      </w:pPr>
    </w:p>
    <w:p w14:paraId="20812873" w14:textId="77777777" w:rsidR="00616684" w:rsidRPr="00F43B8E" w:rsidRDefault="00616684" w:rsidP="00616684">
      <w:pPr>
        <w:spacing w:after="0"/>
        <w:jc w:val="both"/>
        <w:rPr>
          <w:rFonts w:asciiTheme="minorHAnsi" w:hAnsiTheme="minorHAnsi"/>
        </w:rPr>
      </w:pPr>
      <w:r w:rsidRPr="00F43B8E">
        <w:rPr>
          <w:rFonts w:asciiTheme="minorHAnsi" w:hAnsiTheme="minorHAnsi"/>
          <w:u w:val="single"/>
        </w:rPr>
        <w:t>Pressefotos zum Download</w:t>
      </w:r>
      <w:r w:rsidRPr="00F43B8E">
        <w:rPr>
          <w:rFonts w:asciiTheme="minorHAnsi" w:hAnsiTheme="minorHAnsi"/>
        </w:rPr>
        <w:t xml:space="preserve"> unter </w:t>
      </w:r>
      <w:hyperlink r:id="rId12" w:history="1">
        <w:r w:rsidR="00DC2F20" w:rsidRPr="00F43B8E">
          <w:rPr>
            <w:rStyle w:val="Hyperlink"/>
            <w:rFonts w:asciiTheme="minorHAnsi" w:hAnsiTheme="minorHAnsi"/>
          </w:rPr>
          <w:t>http://www.publichealth.at/portfolio-items/milchliste-2018/</w:t>
        </w:r>
      </w:hyperlink>
    </w:p>
    <w:p w14:paraId="15F9996C" w14:textId="77777777" w:rsidR="00616684" w:rsidRPr="00F43B8E" w:rsidRDefault="00616684" w:rsidP="00616684">
      <w:pPr>
        <w:spacing w:after="0"/>
        <w:jc w:val="both"/>
        <w:rPr>
          <w:rFonts w:asciiTheme="minorHAnsi" w:hAnsiTheme="minorHAnsi"/>
          <w:u w:val="single"/>
        </w:rPr>
      </w:pPr>
      <w:r w:rsidRPr="00F43B8E">
        <w:rPr>
          <w:rFonts w:asciiTheme="minorHAnsi" w:hAnsiTheme="minorHAnsi"/>
          <w:u w:val="single"/>
        </w:rPr>
        <w:t xml:space="preserve">Rückfragehinweis: </w:t>
      </w:r>
    </w:p>
    <w:p w14:paraId="237F8F51" w14:textId="77777777" w:rsidR="00C03C48" w:rsidRPr="007E6B88" w:rsidRDefault="00616684" w:rsidP="007E6B88">
      <w:pPr>
        <w:tabs>
          <w:tab w:val="left" w:pos="2197"/>
        </w:tabs>
        <w:rPr>
          <w:rFonts w:asciiTheme="minorHAnsi" w:hAnsiTheme="minorHAnsi"/>
        </w:rPr>
      </w:pPr>
      <w:r w:rsidRPr="00F43B8E">
        <w:rPr>
          <w:rFonts w:asciiTheme="minorHAnsi" w:hAnsiTheme="minorHAnsi"/>
        </w:rPr>
        <w:t xml:space="preserve">Public Health PR; Mag. Michael Leitner, Tel.: 01/60 20 530/91; Mail: </w:t>
      </w:r>
      <w:hyperlink r:id="rId13" w:history="1">
        <w:r w:rsidRPr="00F43B8E">
          <w:rPr>
            <w:rFonts w:asciiTheme="minorHAnsi" w:hAnsiTheme="minorHAnsi"/>
          </w:rPr>
          <w:t>michael.leitner@publichealth.at</w:t>
        </w:r>
      </w:hyperlink>
      <w:r w:rsidRPr="00AE7A3D">
        <w:rPr>
          <w:rFonts w:asciiTheme="minorHAnsi" w:hAnsiTheme="minorHAnsi"/>
        </w:rPr>
        <w:t xml:space="preserve"> </w:t>
      </w:r>
    </w:p>
    <w:sectPr w:rsidR="00C03C48" w:rsidRPr="007E6B88" w:rsidSect="007E6FCA">
      <w:headerReference w:type="default" r:id="rId14"/>
      <w:pgSz w:w="11906" w:h="16838"/>
      <w:pgMar w:top="1560" w:right="1418" w:bottom="709"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2625" w14:textId="77777777" w:rsidR="00B461CD" w:rsidRDefault="00B461CD" w:rsidP="00521581">
      <w:pPr>
        <w:spacing w:after="0" w:line="240" w:lineRule="auto"/>
      </w:pPr>
      <w:r>
        <w:separator/>
      </w:r>
    </w:p>
  </w:endnote>
  <w:endnote w:type="continuationSeparator" w:id="0">
    <w:p w14:paraId="6681A358" w14:textId="77777777" w:rsidR="00B461CD" w:rsidRDefault="00B461CD" w:rsidP="0052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795D" w14:textId="77777777" w:rsidR="00B461CD" w:rsidRDefault="00B461CD" w:rsidP="00521581">
      <w:pPr>
        <w:spacing w:after="0" w:line="240" w:lineRule="auto"/>
      </w:pPr>
      <w:r>
        <w:separator/>
      </w:r>
    </w:p>
  </w:footnote>
  <w:footnote w:type="continuationSeparator" w:id="0">
    <w:p w14:paraId="6D4AF0E4" w14:textId="77777777" w:rsidR="00B461CD" w:rsidRDefault="00B461CD" w:rsidP="0052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DC70" w14:textId="77777777" w:rsidR="00777E6C" w:rsidRPr="00777E6C" w:rsidRDefault="005B051B" w:rsidP="00777E6C">
    <w:pPr>
      <w:pStyle w:val="Fuzeile"/>
      <w:tabs>
        <w:tab w:val="clear" w:pos="9072"/>
        <w:tab w:val="right" w:pos="8647"/>
      </w:tabs>
      <w:ind w:right="360"/>
      <w:rPr>
        <w:rFonts w:ascii="Arial" w:hAnsi="Arial" w:cs="Arial"/>
        <w:color w:val="808080"/>
        <w:sz w:val="16"/>
        <w:szCs w:val="16"/>
      </w:rPr>
    </w:pPr>
    <w:r>
      <w:rPr>
        <w:rFonts w:ascii="Arial" w:hAnsi="Arial" w:cs="Arial"/>
        <w:noProof/>
        <w:color w:val="808080"/>
        <w:sz w:val="16"/>
        <w:szCs w:val="16"/>
      </w:rPr>
      <w:drawing>
        <wp:anchor distT="0" distB="0" distL="114300" distR="114300" simplePos="0" relativeHeight="251657216" behindDoc="1" locked="0" layoutInCell="1" allowOverlap="1" wp14:anchorId="296CFAF0" wp14:editId="54E37FF6">
          <wp:simplePos x="0" y="0"/>
          <wp:positionH relativeFrom="column">
            <wp:posOffset>39370</wp:posOffset>
          </wp:positionH>
          <wp:positionV relativeFrom="paragraph">
            <wp:posOffset>-211455</wp:posOffset>
          </wp:positionV>
          <wp:extent cx="1379220" cy="590550"/>
          <wp:effectExtent l="19050" t="0" r="0" b="0"/>
          <wp:wrapTight wrapText="bothSides">
            <wp:wrapPolygon edited="0">
              <wp:start x="-298" y="0"/>
              <wp:lineTo x="-298" y="20903"/>
              <wp:lineTo x="21481" y="20903"/>
              <wp:lineTo x="21481" y="0"/>
              <wp:lineTo x="-298" y="0"/>
            </wp:wrapPolygon>
          </wp:wrapTight>
          <wp:docPr id="3" name="Bild 3" descr="Logo_Sipcan_NEU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Sipcan_NEU_WEB"/>
                  <pic:cNvPicPr>
                    <a:picLocks noChangeAspect="1" noChangeArrowheads="1"/>
                  </pic:cNvPicPr>
                </pic:nvPicPr>
                <pic:blipFill>
                  <a:blip r:embed="rId1"/>
                  <a:srcRect/>
                  <a:stretch>
                    <a:fillRect/>
                  </a:stretch>
                </pic:blipFill>
                <pic:spPr bwMode="auto">
                  <a:xfrm>
                    <a:off x="0" y="0"/>
                    <a:ext cx="1379220" cy="590550"/>
                  </a:xfrm>
                  <a:prstGeom prst="rect">
                    <a:avLst/>
                  </a:prstGeom>
                  <a:noFill/>
                  <a:ln w="9525">
                    <a:noFill/>
                    <a:miter lim="800000"/>
                    <a:headEnd/>
                    <a:tailEnd/>
                  </a:ln>
                </pic:spPr>
              </pic:pic>
            </a:graphicData>
          </a:graphic>
        </wp:anchor>
      </w:drawing>
    </w:r>
    <w:r>
      <w:rPr>
        <w:rFonts w:ascii="Arial" w:hAnsi="Arial" w:cs="Arial"/>
        <w:noProof/>
        <w:color w:val="808080"/>
        <w:sz w:val="16"/>
        <w:szCs w:val="16"/>
      </w:rPr>
      <w:drawing>
        <wp:anchor distT="0" distB="0" distL="114300" distR="114300" simplePos="0" relativeHeight="251658240" behindDoc="1" locked="0" layoutInCell="1" allowOverlap="0" wp14:anchorId="36B0D1BD" wp14:editId="386B238A">
          <wp:simplePos x="0" y="0"/>
          <wp:positionH relativeFrom="column">
            <wp:posOffset>2633345</wp:posOffset>
          </wp:positionH>
          <wp:positionV relativeFrom="paragraph">
            <wp:posOffset>-168275</wp:posOffset>
          </wp:positionV>
          <wp:extent cx="3153410" cy="447675"/>
          <wp:effectExtent l="19050" t="0" r="8890" b="0"/>
          <wp:wrapTight wrapText="bothSides">
            <wp:wrapPolygon edited="0">
              <wp:start x="-130" y="0"/>
              <wp:lineTo x="-130" y="21140"/>
              <wp:lineTo x="21661" y="21140"/>
              <wp:lineTo x="21661" y="0"/>
              <wp:lineTo x="-130" y="0"/>
            </wp:wrapPolygon>
          </wp:wrapTight>
          <wp:docPr id="4" name="Bild 4"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dglogo_farbe_gross72"/>
                  <pic:cNvPicPr>
                    <a:picLocks noChangeAspect="1" noChangeArrowheads="1"/>
                  </pic:cNvPicPr>
                </pic:nvPicPr>
                <pic:blipFill>
                  <a:blip r:embed="rId2"/>
                  <a:srcRect/>
                  <a:stretch>
                    <a:fillRect/>
                  </a:stretch>
                </pic:blipFill>
                <pic:spPr bwMode="auto">
                  <a:xfrm>
                    <a:off x="0" y="0"/>
                    <a:ext cx="3153410" cy="447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857"/>
    <w:multiLevelType w:val="hybridMultilevel"/>
    <w:tmpl w:val="3D10E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1497C"/>
    <w:multiLevelType w:val="multilevel"/>
    <w:tmpl w:val="AE06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87"/>
    <w:rsid w:val="00005CEB"/>
    <w:rsid w:val="0001388C"/>
    <w:rsid w:val="00014543"/>
    <w:rsid w:val="000176F9"/>
    <w:rsid w:val="0002556E"/>
    <w:rsid w:val="00041F4D"/>
    <w:rsid w:val="00050881"/>
    <w:rsid w:val="00052B20"/>
    <w:rsid w:val="000542C6"/>
    <w:rsid w:val="00067146"/>
    <w:rsid w:val="00080572"/>
    <w:rsid w:val="00081246"/>
    <w:rsid w:val="00087D76"/>
    <w:rsid w:val="0009420E"/>
    <w:rsid w:val="00096156"/>
    <w:rsid w:val="000A2E4C"/>
    <w:rsid w:val="000B78F2"/>
    <w:rsid w:val="000C00FD"/>
    <w:rsid w:val="000C4707"/>
    <w:rsid w:val="000C7D42"/>
    <w:rsid w:val="000F0086"/>
    <w:rsid w:val="000F55DF"/>
    <w:rsid w:val="00101E60"/>
    <w:rsid w:val="00105E72"/>
    <w:rsid w:val="0010688F"/>
    <w:rsid w:val="00110F55"/>
    <w:rsid w:val="00114C38"/>
    <w:rsid w:val="001173AC"/>
    <w:rsid w:val="00132DF8"/>
    <w:rsid w:val="00147458"/>
    <w:rsid w:val="001474D3"/>
    <w:rsid w:val="00151B2A"/>
    <w:rsid w:val="0015230E"/>
    <w:rsid w:val="001565DD"/>
    <w:rsid w:val="001654C8"/>
    <w:rsid w:val="00173EC8"/>
    <w:rsid w:val="001747B8"/>
    <w:rsid w:val="001747D8"/>
    <w:rsid w:val="00175C03"/>
    <w:rsid w:val="001A5CEB"/>
    <w:rsid w:val="001A7650"/>
    <w:rsid w:val="001C01EA"/>
    <w:rsid w:val="001C26BA"/>
    <w:rsid w:val="001C2A50"/>
    <w:rsid w:val="001C5B1A"/>
    <w:rsid w:val="001D0257"/>
    <w:rsid w:val="001D3F5B"/>
    <w:rsid w:val="00207D53"/>
    <w:rsid w:val="00210AB0"/>
    <w:rsid w:val="00211066"/>
    <w:rsid w:val="002247E5"/>
    <w:rsid w:val="00231161"/>
    <w:rsid w:val="002374FC"/>
    <w:rsid w:val="0025453E"/>
    <w:rsid w:val="0025614A"/>
    <w:rsid w:val="00264D4B"/>
    <w:rsid w:val="0027197F"/>
    <w:rsid w:val="0027441B"/>
    <w:rsid w:val="00275E26"/>
    <w:rsid w:val="0027783E"/>
    <w:rsid w:val="00280A27"/>
    <w:rsid w:val="002810CE"/>
    <w:rsid w:val="00285E74"/>
    <w:rsid w:val="00294A84"/>
    <w:rsid w:val="0029555F"/>
    <w:rsid w:val="002A3135"/>
    <w:rsid w:val="002A3E05"/>
    <w:rsid w:val="002B047E"/>
    <w:rsid w:val="002B6956"/>
    <w:rsid w:val="002B7636"/>
    <w:rsid w:val="002C1BE8"/>
    <w:rsid w:val="002C599E"/>
    <w:rsid w:val="002C6233"/>
    <w:rsid w:val="002D4A32"/>
    <w:rsid w:val="002E577B"/>
    <w:rsid w:val="002E60CB"/>
    <w:rsid w:val="002E785D"/>
    <w:rsid w:val="002F2350"/>
    <w:rsid w:val="003205F7"/>
    <w:rsid w:val="00325DBB"/>
    <w:rsid w:val="00331104"/>
    <w:rsid w:val="00333BE3"/>
    <w:rsid w:val="003365B0"/>
    <w:rsid w:val="003439FA"/>
    <w:rsid w:val="003570F1"/>
    <w:rsid w:val="003736EE"/>
    <w:rsid w:val="003746A1"/>
    <w:rsid w:val="00375F80"/>
    <w:rsid w:val="00377260"/>
    <w:rsid w:val="00381C44"/>
    <w:rsid w:val="00383A12"/>
    <w:rsid w:val="003905B6"/>
    <w:rsid w:val="0039449A"/>
    <w:rsid w:val="003948C0"/>
    <w:rsid w:val="003A6451"/>
    <w:rsid w:val="003B1A19"/>
    <w:rsid w:val="003B2558"/>
    <w:rsid w:val="003B339A"/>
    <w:rsid w:val="003C3241"/>
    <w:rsid w:val="003C497A"/>
    <w:rsid w:val="003D092E"/>
    <w:rsid w:val="003E767C"/>
    <w:rsid w:val="003F109D"/>
    <w:rsid w:val="003F3822"/>
    <w:rsid w:val="004018ED"/>
    <w:rsid w:val="0041154E"/>
    <w:rsid w:val="0041383E"/>
    <w:rsid w:val="00416B33"/>
    <w:rsid w:val="004267F0"/>
    <w:rsid w:val="00426F11"/>
    <w:rsid w:val="004278F5"/>
    <w:rsid w:val="004312AC"/>
    <w:rsid w:val="00431C80"/>
    <w:rsid w:val="004369BA"/>
    <w:rsid w:val="004542CB"/>
    <w:rsid w:val="0045732A"/>
    <w:rsid w:val="004610C6"/>
    <w:rsid w:val="00464B8B"/>
    <w:rsid w:val="00466ABE"/>
    <w:rsid w:val="00470F74"/>
    <w:rsid w:val="00474CB3"/>
    <w:rsid w:val="0048043A"/>
    <w:rsid w:val="0048183C"/>
    <w:rsid w:val="00484A46"/>
    <w:rsid w:val="00492D8C"/>
    <w:rsid w:val="004B4843"/>
    <w:rsid w:val="004B65AB"/>
    <w:rsid w:val="004C26E8"/>
    <w:rsid w:val="004C48A8"/>
    <w:rsid w:val="004C6C86"/>
    <w:rsid w:val="004D1F3A"/>
    <w:rsid w:val="004D2C51"/>
    <w:rsid w:val="004D4D6B"/>
    <w:rsid w:val="004E2AED"/>
    <w:rsid w:val="004E49F6"/>
    <w:rsid w:val="004E4CE6"/>
    <w:rsid w:val="004E7590"/>
    <w:rsid w:val="004F5D87"/>
    <w:rsid w:val="0051283F"/>
    <w:rsid w:val="0052105C"/>
    <w:rsid w:val="00521581"/>
    <w:rsid w:val="0052441D"/>
    <w:rsid w:val="00536EDE"/>
    <w:rsid w:val="00540E5D"/>
    <w:rsid w:val="00545339"/>
    <w:rsid w:val="00545602"/>
    <w:rsid w:val="0054623B"/>
    <w:rsid w:val="0056057B"/>
    <w:rsid w:val="005646D6"/>
    <w:rsid w:val="0059066D"/>
    <w:rsid w:val="0059357F"/>
    <w:rsid w:val="00593EF3"/>
    <w:rsid w:val="00594465"/>
    <w:rsid w:val="005B051B"/>
    <w:rsid w:val="005B2066"/>
    <w:rsid w:val="005C2E8F"/>
    <w:rsid w:val="005C62DD"/>
    <w:rsid w:val="005D0944"/>
    <w:rsid w:val="005D53D6"/>
    <w:rsid w:val="005D6D38"/>
    <w:rsid w:val="005E029C"/>
    <w:rsid w:val="005E29D0"/>
    <w:rsid w:val="005E516E"/>
    <w:rsid w:val="005E60EE"/>
    <w:rsid w:val="005E7222"/>
    <w:rsid w:val="005F1F6E"/>
    <w:rsid w:val="006015B2"/>
    <w:rsid w:val="00604BD7"/>
    <w:rsid w:val="00610169"/>
    <w:rsid w:val="0061072E"/>
    <w:rsid w:val="00616684"/>
    <w:rsid w:val="00617975"/>
    <w:rsid w:val="0062116D"/>
    <w:rsid w:val="0063012B"/>
    <w:rsid w:val="00632475"/>
    <w:rsid w:val="0063325F"/>
    <w:rsid w:val="00635AB0"/>
    <w:rsid w:val="00636413"/>
    <w:rsid w:val="006420DB"/>
    <w:rsid w:val="00642E8F"/>
    <w:rsid w:val="006436E4"/>
    <w:rsid w:val="00652CD2"/>
    <w:rsid w:val="0066000E"/>
    <w:rsid w:val="00671BFD"/>
    <w:rsid w:val="006850B1"/>
    <w:rsid w:val="006919F2"/>
    <w:rsid w:val="00695060"/>
    <w:rsid w:val="00695856"/>
    <w:rsid w:val="006A3FCC"/>
    <w:rsid w:val="006A4982"/>
    <w:rsid w:val="006B2D3E"/>
    <w:rsid w:val="006B61A7"/>
    <w:rsid w:val="006C39DA"/>
    <w:rsid w:val="006D3685"/>
    <w:rsid w:val="006D4FCF"/>
    <w:rsid w:val="006D74C3"/>
    <w:rsid w:val="006E6A80"/>
    <w:rsid w:val="006F6B7F"/>
    <w:rsid w:val="00704AEB"/>
    <w:rsid w:val="007153AC"/>
    <w:rsid w:val="00716EC5"/>
    <w:rsid w:val="0072539C"/>
    <w:rsid w:val="00741EBF"/>
    <w:rsid w:val="00744096"/>
    <w:rsid w:val="007506A1"/>
    <w:rsid w:val="007535EA"/>
    <w:rsid w:val="00763C6E"/>
    <w:rsid w:val="00766668"/>
    <w:rsid w:val="00777E6C"/>
    <w:rsid w:val="0078716F"/>
    <w:rsid w:val="0078753B"/>
    <w:rsid w:val="007906B3"/>
    <w:rsid w:val="00794017"/>
    <w:rsid w:val="007B5CFD"/>
    <w:rsid w:val="007B5FE7"/>
    <w:rsid w:val="007C4650"/>
    <w:rsid w:val="007E075D"/>
    <w:rsid w:val="007E373E"/>
    <w:rsid w:val="007E6112"/>
    <w:rsid w:val="007E6B88"/>
    <w:rsid w:val="007E6FCA"/>
    <w:rsid w:val="007E79F5"/>
    <w:rsid w:val="00801C2B"/>
    <w:rsid w:val="00802DED"/>
    <w:rsid w:val="008149E1"/>
    <w:rsid w:val="00815F76"/>
    <w:rsid w:val="00816176"/>
    <w:rsid w:val="00822307"/>
    <w:rsid w:val="008224B7"/>
    <w:rsid w:val="00822C70"/>
    <w:rsid w:val="00824D85"/>
    <w:rsid w:val="0082613C"/>
    <w:rsid w:val="00833C33"/>
    <w:rsid w:val="00836AB2"/>
    <w:rsid w:val="00837F0A"/>
    <w:rsid w:val="008401F5"/>
    <w:rsid w:val="008409BC"/>
    <w:rsid w:val="0084379F"/>
    <w:rsid w:val="008471C1"/>
    <w:rsid w:val="00850555"/>
    <w:rsid w:val="008642FF"/>
    <w:rsid w:val="0086701F"/>
    <w:rsid w:val="00874056"/>
    <w:rsid w:val="008852A2"/>
    <w:rsid w:val="00892D81"/>
    <w:rsid w:val="0089453F"/>
    <w:rsid w:val="008A167D"/>
    <w:rsid w:val="008A3040"/>
    <w:rsid w:val="008A61F7"/>
    <w:rsid w:val="008B297A"/>
    <w:rsid w:val="008C4A56"/>
    <w:rsid w:val="008C69A2"/>
    <w:rsid w:val="008D193D"/>
    <w:rsid w:val="008E2925"/>
    <w:rsid w:val="008E4C3E"/>
    <w:rsid w:val="0090573F"/>
    <w:rsid w:val="009120D0"/>
    <w:rsid w:val="0091315A"/>
    <w:rsid w:val="00915EA1"/>
    <w:rsid w:val="00917A04"/>
    <w:rsid w:val="009204F8"/>
    <w:rsid w:val="009430BD"/>
    <w:rsid w:val="00950C02"/>
    <w:rsid w:val="0095666E"/>
    <w:rsid w:val="009623E8"/>
    <w:rsid w:val="0096406C"/>
    <w:rsid w:val="00967966"/>
    <w:rsid w:val="009728BA"/>
    <w:rsid w:val="00973688"/>
    <w:rsid w:val="00977FE0"/>
    <w:rsid w:val="009838AD"/>
    <w:rsid w:val="00996698"/>
    <w:rsid w:val="009A5502"/>
    <w:rsid w:val="009A6859"/>
    <w:rsid w:val="009B0E5F"/>
    <w:rsid w:val="009B39D3"/>
    <w:rsid w:val="009C5276"/>
    <w:rsid w:val="009C6A48"/>
    <w:rsid w:val="009D216A"/>
    <w:rsid w:val="009F24B1"/>
    <w:rsid w:val="009F588D"/>
    <w:rsid w:val="009F765E"/>
    <w:rsid w:val="00A02F9E"/>
    <w:rsid w:val="00A06783"/>
    <w:rsid w:val="00A11316"/>
    <w:rsid w:val="00A20421"/>
    <w:rsid w:val="00A236B6"/>
    <w:rsid w:val="00A30403"/>
    <w:rsid w:val="00A344CD"/>
    <w:rsid w:val="00A37570"/>
    <w:rsid w:val="00A41B5D"/>
    <w:rsid w:val="00A43079"/>
    <w:rsid w:val="00A56E1F"/>
    <w:rsid w:val="00A571EB"/>
    <w:rsid w:val="00A7015F"/>
    <w:rsid w:val="00A707AE"/>
    <w:rsid w:val="00A74132"/>
    <w:rsid w:val="00A90528"/>
    <w:rsid w:val="00AA2633"/>
    <w:rsid w:val="00AA5EEA"/>
    <w:rsid w:val="00AA66FF"/>
    <w:rsid w:val="00AE4992"/>
    <w:rsid w:val="00AE7A3D"/>
    <w:rsid w:val="00AF6F7C"/>
    <w:rsid w:val="00B02926"/>
    <w:rsid w:val="00B12FFF"/>
    <w:rsid w:val="00B265A5"/>
    <w:rsid w:val="00B277FE"/>
    <w:rsid w:val="00B278F1"/>
    <w:rsid w:val="00B40B87"/>
    <w:rsid w:val="00B432E3"/>
    <w:rsid w:val="00B449EA"/>
    <w:rsid w:val="00B461CD"/>
    <w:rsid w:val="00B47A77"/>
    <w:rsid w:val="00B56A56"/>
    <w:rsid w:val="00B63A78"/>
    <w:rsid w:val="00B668F9"/>
    <w:rsid w:val="00B674AB"/>
    <w:rsid w:val="00B75A02"/>
    <w:rsid w:val="00B8292C"/>
    <w:rsid w:val="00B85203"/>
    <w:rsid w:val="00B86139"/>
    <w:rsid w:val="00BA7646"/>
    <w:rsid w:val="00BA79D8"/>
    <w:rsid w:val="00BB25C9"/>
    <w:rsid w:val="00BC0481"/>
    <w:rsid w:val="00BC22D1"/>
    <w:rsid w:val="00BD2589"/>
    <w:rsid w:val="00BD4506"/>
    <w:rsid w:val="00BE56BC"/>
    <w:rsid w:val="00BE7077"/>
    <w:rsid w:val="00BF44E9"/>
    <w:rsid w:val="00C01696"/>
    <w:rsid w:val="00C01E04"/>
    <w:rsid w:val="00C03C48"/>
    <w:rsid w:val="00C1266C"/>
    <w:rsid w:val="00C23040"/>
    <w:rsid w:val="00C2798E"/>
    <w:rsid w:val="00C322C9"/>
    <w:rsid w:val="00C364E0"/>
    <w:rsid w:val="00C41930"/>
    <w:rsid w:val="00C45E28"/>
    <w:rsid w:val="00C5263F"/>
    <w:rsid w:val="00C67FDC"/>
    <w:rsid w:val="00C822D5"/>
    <w:rsid w:val="00C84572"/>
    <w:rsid w:val="00C87876"/>
    <w:rsid w:val="00C92682"/>
    <w:rsid w:val="00C92923"/>
    <w:rsid w:val="00CA068F"/>
    <w:rsid w:val="00CA182B"/>
    <w:rsid w:val="00CB487B"/>
    <w:rsid w:val="00CB517A"/>
    <w:rsid w:val="00CC6AE2"/>
    <w:rsid w:val="00CE212C"/>
    <w:rsid w:val="00CE29D8"/>
    <w:rsid w:val="00D02C15"/>
    <w:rsid w:val="00D06E9E"/>
    <w:rsid w:val="00D15AF1"/>
    <w:rsid w:val="00D22423"/>
    <w:rsid w:val="00D31D96"/>
    <w:rsid w:val="00D37774"/>
    <w:rsid w:val="00D41090"/>
    <w:rsid w:val="00D52798"/>
    <w:rsid w:val="00D52BD1"/>
    <w:rsid w:val="00D55177"/>
    <w:rsid w:val="00D61DBD"/>
    <w:rsid w:val="00D620B3"/>
    <w:rsid w:val="00D62745"/>
    <w:rsid w:val="00D70BA0"/>
    <w:rsid w:val="00D755DA"/>
    <w:rsid w:val="00D80837"/>
    <w:rsid w:val="00DA6F09"/>
    <w:rsid w:val="00DC0A63"/>
    <w:rsid w:val="00DC2F20"/>
    <w:rsid w:val="00DC6F32"/>
    <w:rsid w:val="00DD61D6"/>
    <w:rsid w:val="00DD6A3F"/>
    <w:rsid w:val="00DD7C6F"/>
    <w:rsid w:val="00DE4533"/>
    <w:rsid w:val="00DE6D40"/>
    <w:rsid w:val="00DF02A3"/>
    <w:rsid w:val="00DF4205"/>
    <w:rsid w:val="00E100E2"/>
    <w:rsid w:val="00E17717"/>
    <w:rsid w:val="00E2252C"/>
    <w:rsid w:val="00E27C2F"/>
    <w:rsid w:val="00E44142"/>
    <w:rsid w:val="00E4475C"/>
    <w:rsid w:val="00E4605C"/>
    <w:rsid w:val="00E46544"/>
    <w:rsid w:val="00E51E21"/>
    <w:rsid w:val="00E5383B"/>
    <w:rsid w:val="00E56F85"/>
    <w:rsid w:val="00E811DC"/>
    <w:rsid w:val="00E853DF"/>
    <w:rsid w:val="00E90895"/>
    <w:rsid w:val="00E92B0A"/>
    <w:rsid w:val="00EA31B3"/>
    <w:rsid w:val="00EA4C98"/>
    <w:rsid w:val="00EA7B62"/>
    <w:rsid w:val="00EB3560"/>
    <w:rsid w:val="00EB3DB0"/>
    <w:rsid w:val="00EB5BA4"/>
    <w:rsid w:val="00ED3562"/>
    <w:rsid w:val="00ED3A6E"/>
    <w:rsid w:val="00EE3C74"/>
    <w:rsid w:val="00EF5B8D"/>
    <w:rsid w:val="00F10BAE"/>
    <w:rsid w:val="00F224CC"/>
    <w:rsid w:val="00F236CC"/>
    <w:rsid w:val="00F2604F"/>
    <w:rsid w:val="00F27DBC"/>
    <w:rsid w:val="00F30B6C"/>
    <w:rsid w:val="00F43B8E"/>
    <w:rsid w:val="00F46725"/>
    <w:rsid w:val="00F626A0"/>
    <w:rsid w:val="00F7166D"/>
    <w:rsid w:val="00F74537"/>
    <w:rsid w:val="00F75C97"/>
    <w:rsid w:val="00F84AFF"/>
    <w:rsid w:val="00F963FC"/>
    <w:rsid w:val="00FB4BFF"/>
    <w:rsid w:val="00FC0892"/>
    <w:rsid w:val="00FC4F53"/>
    <w:rsid w:val="00FC62DD"/>
    <w:rsid w:val="00FD1B9B"/>
    <w:rsid w:val="00FD1F78"/>
    <w:rsid w:val="00FE1D5B"/>
    <w:rsid w:val="00FE742B"/>
    <w:rsid w:val="00FF6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A7FB8"/>
  <w15:docId w15:val="{14018FB4-C42A-436F-9FF1-39E31DB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6FF"/>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1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581"/>
  </w:style>
  <w:style w:type="paragraph" w:styleId="Fuzeile">
    <w:name w:val="footer"/>
    <w:basedOn w:val="Standard"/>
    <w:link w:val="FuzeileZchn"/>
    <w:uiPriority w:val="99"/>
    <w:unhideWhenUsed/>
    <w:rsid w:val="0052158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21581"/>
  </w:style>
  <w:style w:type="paragraph" w:styleId="Sprechblasentext">
    <w:name w:val="Balloon Text"/>
    <w:basedOn w:val="Standard"/>
    <w:link w:val="SprechblasentextZchn"/>
    <w:uiPriority w:val="99"/>
    <w:semiHidden/>
    <w:unhideWhenUsed/>
    <w:rsid w:val="00275E2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275E26"/>
    <w:rPr>
      <w:rFonts w:ascii="Tahoma" w:hAnsi="Tahoma" w:cs="Tahoma"/>
      <w:sz w:val="16"/>
      <w:szCs w:val="16"/>
    </w:rPr>
  </w:style>
  <w:style w:type="character" w:styleId="Kommentarzeichen">
    <w:name w:val="annotation reference"/>
    <w:uiPriority w:val="99"/>
    <w:semiHidden/>
    <w:unhideWhenUsed/>
    <w:rsid w:val="00492D8C"/>
    <w:rPr>
      <w:sz w:val="16"/>
      <w:szCs w:val="16"/>
    </w:rPr>
  </w:style>
  <w:style w:type="paragraph" w:styleId="Kommentartext">
    <w:name w:val="annotation text"/>
    <w:basedOn w:val="Standard"/>
    <w:link w:val="KommentartextZchn"/>
    <w:uiPriority w:val="99"/>
    <w:semiHidden/>
    <w:unhideWhenUsed/>
    <w:rsid w:val="00492D8C"/>
    <w:pPr>
      <w:spacing w:line="240" w:lineRule="auto"/>
    </w:pPr>
    <w:rPr>
      <w:rFonts w:eastAsia="Calibri"/>
      <w:sz w:val="20"/>
      <w:szCs w:val="20"/>
      <w:lang w:val="de-AT" w:eastAsia="en-US"/>
    </w:rPr>
  </w:style>
  <w:style w:type="character" w:customStyle="1" w:styleId="KommentartextZchn">
    <w:name w:val="Kommentartext Zchn"/>
    <w:link w:val="Kommentartext"/>
    <w:uiPriority w:val="99"/>
    <w:semiHidden/>
    <w:rsid w:val="00492D8C"/>
    <w:rPr>
      <w:rFonts w:ascii="Calibri" w:eastAsia="Calibri" w:hAnsi="Calibri" w:cs="Times New Roman"/>
      <w:sz w:val="20"/>
      <w:szCs w:val="20"/>
      <w:lang w:val="de-AT" w:eastAsia="en-US"/>
    </w:rPr>
  </w:style>
  <w:style w:type="character" w:styleId="Hyperlink">
    <w:name w:val="Hyperlink"/>
    <w:uiPriority w:val="99"/>
    <w:unhideWhenUsed/>
    <w:rsid w:val="00331104"/>
    <w:rPr>
      <w:color w:val="0000FF"/>
      <w:u w:val="single"/>
    </w:rPr>
  </w:style>
  <w:style w:type="paragraph" w:styleId="StandardWeb">
    <w:name w:val="Normal (Web)"/>
    <w:basedOn w:val="Standard"/>
    <w:uiPriority w:val="99"/>
    <w:unhideWhenUsed/>
    <w:rsid w:val="0086701F"/>
    <w:pPr>
      <w:spacing w:before="240" w:after="240" w:line="240" w:lineRule="auto"/>
    </w:pPr>
    <w:rPr>
      <w:rFonts w:ascii="Times New Roman" w:hAnsi="Times New Roman"/>
      <w:sz w:val="24"/>
      <w:szCs w:val="24"/>
      <w:lang w:val="de-AT" w:eastAsia="de-AT"/>
    </w:rPr>
  </w:style>
  <w:style w:type="character" w:styleId="BesuchterHyperlink">
    <w:name w:val="FollowedHyperlink"/>
    <w:uiPriority w:val="99"/>
    <w:semiHidden/>
    <w:unhideWhenUsed/>
    <w:rsid w:val="00FD1B9B"/>
    <w:rPr>
      <w:color w:val="800080"/>
      <w:u w:val="single"/>
    </w:rPr>
  </w:style>
  <w:style w:type="paragraph" w:styleId="Kommentarthema">
    <w:name w:val="annotation subject"/>
    <w:basedOn w:val="Kommentartext"/>
    <w:next w:val="Kommentartext"/>
    <w:link w:val="KommentarthemaZchn"/>
    <w:uiPriority w:val="99"/>
    <w:semiHidden/>
    <w:unhideWhenUsed/>
    <w:rsid w:val="00EA4C98"/>
    <w:pPr>
      <w:spacing w:line="276" w:lineRule="auto"/>
    </w:pPr>
    <w:rPr>
      <w:b/>
      <w:bCs/>
    </w:rPr>
  </w:style>
  <w:style w:type="character" w:customStyle="1" w:styleId="KommentarthemaZchn">
    <w:name w:val="Kommentarthema Zchn"/>
    <w:link w:val="Kommentarthema"/>
    <w:uiPriority w:val="99"/>
    <w:semiHidden/>
    <w:rsid w:val="00EA4C98"/>
    <w:rPr>
      <w:rFonts w:ascii="Calibri" w:eastAsia="Calibri" w:hAnsi="Calibri" w:cs="Times New Roman"/>
      <w:b/>
      <w:bC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200">
      <w:bodyDiv w:val="1"/>
      <w:marLeft w:val="0"/>
      <w:marRight w:val="0"/>
      <w:marTop w:val="0"/>
      <w:marBottom w:val="0"/>
      <w:divBdr>
        <w:top w:val="none" w:sz="0" w:space="0" w:color="auto"/>
        <w:left w:val="none" w:sz="0" w:space="0" w:color="auto"/>
        <w:bottom w:val="none" w:sz="0" w:space="0" w:color="auto"/>
        <w:right w:val="none" w:sz="0" w:space="0" w:color="auto"/>
      </w:divBdr>
    </w:div>
    <w:div w:id="198712005">
      <w:bodyDiv w:val="1"/>
      <w:marLeft w:val="0"/>
      <w:marRight w:val="0"/>
      <w:marTop w:val="0"/>
      <w:marBottom w:val="0"/>
      <w:divBdr>
        <w:top w:val="none" w:sz="0" w:space="0" w:color="auto"/>
        <w:left w:val="none" w:sz="0" w:space="0" w:color="auto"/>
        <w:bottom w:val="none" w:sz="0" w:space="0" w:color="auto"/>
        <w:right w:val="none" w:sz="0" w:space="0" w:color="auto"/>
      </w:divBdr>
      <w:divsChild>
        <w:div w:id="35785706">
          <w:marLeft w:val="0"/>
          <w:marRight w:val="0"/>
          <w:marTop w:val="0"/>
          <w:marBottom w:val="0"/>
          <w:divBdr>
            <w:top w:val="none" w:sz="0" w:space="0" w:color="auto"/>
            <w:left w:val="none" w:sz="0" w:space="0" w:color="auto"/>
            <w:bottom w:val="none" w:sz="0" w:space="0" w:color="auto"/>
            <w:right w:val="none" w:sz="0" w:space="0" w:color="auto"/>
          </w:divBdr>
          <w:divsChild>
            <w:div w:id="4597776">
              <w:marLeft w:val="0"/>
              <w:marRight w:val="0"/>
              <w:marTop w:val="0"/>
              <w:marBottom w:val="0"/>
              <w:divBdr>
                <w:top w:val="none" w:sz="0" w:space="0" w:color="auto"/>
                <w:left w:val="none" w:sz="0" w:space="0" w:color="auto"/>
                <w:bottom w:val="none" w:sz="0" w:space="0" w:color="auto"/>
                <w:right w:val="none" w:sz="0" w:space="0" w:color="auto"/>
              </w:divBdr>
              <w:divsChild>
                <w:div w:id="309218479">
                  <w:marLeft w:val="0"/>
                  <w:marRight w:val="0"/>
                  <w:marTop w:val="0"/>
                  <w:marBottom w:val="0"/>
                  <w:divBdr>
                    <w:top w:val="none" w:sz="0" w:space="0" w:color="auto"/>
                    <w:left w:val="none" w:sz="0" w:space="0" w:color="auto"/>
                    <w:bottom w:val="none" w:sz="0" w:space="0" w:color="auto"/>
                    <w:right w:val="none" w:sz="0" w:space="0" w:color="auto"/>
                  </w:divBdr>
                  <w:divsChild>
                    <w:div w:id="2029794184">
                      <w:marLeft w:val="0"/>
                      <w:marRight w:val="0"/>
                      <w:marTop w:val="0"/>
                      <w:marBottom w:val="0"/>
                      <w:divBdr>
                        <w:top w:val="none" w:sz="0" w:space="0" w:color="auto"/>
                        <w:left w:val="none" w:sz="0" w:space="0" w:color="auto"/>
                        <w:bottom w:val="none" w:sz="0" w:space="0" w:color="auto"/>
                        <w:right w:val="none" w:sz="0" w:space="0" w:color="auto"/>
                      </w:divBdr>
                      <w:divsChild>
                        <w:div w:id="565607392">
                          <w:marLeft w:val="0"/>
                          <w:marRight w:val="0"/>
                          <w:marTop w:val="0"/>
                          <w:marBottom w:val="0"/>
                          <w:divBdr>
                            <w:top w:val="none" w:sz="0" w:space="0" w:color="auto"/>
                            <w:left w:val="none" w:sz="0" w:space="0" w:color="auto"/>
                            <w:bottom w:val="none" w:sz="0" w:space="0" w:color="auto"/>
                            <w:right w:val="none" w:sz="0" w:space="0" w:color="auto"/>
                          </w:divBdr>
                          <w:divsChild>
                            <w:div w:id="1686008574">
                              <w:marLeft w:val="0"/>
                              <w:marRight w:val="0"/>
                              <w:marTop w:val="0"/>
                              <w:marBottom w:val="0"/>
                              <w:divBdr>
                                <w:top w:val="none" w:sz="0" w:space="0" w:color="auto"/>
                                <w:left w:val="none" w:sz="0" w:space="0" w:color="auto"/>
                                <w:bottom w:val="none" w:sz="0" w:space="0" w:color="auto"/>
                                <w:right w:val="none" w:sz="0" w:space="0" w:color="auto"/>
                              </w:divBdr>
                              <w:divsChild>
                                <w:div w:id="199368508">
                                  <w:marLeft w:val="0"/>
                                  <w:marRight w:val="0"/>
                                  <w:marTop w:val="0"/>
                                  <w:marBottom w:val="0"/>
                                  <w:divBdr>
                                    <w:top w:val="none" w:sz="0" w:space="0" w:color="auto"/>
                                    <w:left w:val="none" w:sz="0" w:space="0" w:color="auto"/>
                                    <w:bottom w:val="none" w:sz="0" w:space="0" w:color="auto"/>
                                    <w:right w:val="none" w:sz="0" w:space="0" w:color="auto"/>
                                  </w:divBdr>
                                  <w:divsChild>
                                    <w:div w:id="1394504792">
                                      <w:marLeft w:val="0"/>
                                      <w:marRight w:val="0"/>
                                      <w:marTop w:val="0"/>
                                      <w:marBottom w:val="0"/>
                                      <w:divBdr>
                                        <w:top w:val="none" w:sz="0" w:space="0" w:color="auto"/>
                                        <w:left w:val="none" w:sz="0" w:space="0" w:color="auto"/>
                                        <w:bottom w:val="none" w:sz="0" w:space="0" w:color="auto"/>
                                        <w:right w:val="none" w:sz="0" w:space="0" w:color="auto"/>
                                      </w:divBdr>
                                      <w:divsChild>
                                        <w:div w:id="1889536927">
                                          <w:marLeft w:val="0"/>
                                          <w:marRight w:val="0"/>
                                          <w:marTop w:val="0"/>
                                          <w:marBottom w:val="0"/>
                                          <w:divBdr>
                                            <w:top w:val="none" w:sz="0" w:space="0" w:color="auto"/>
                                            <w:left w:val="none" w:sz="0" w:space="0" w:color="auto"/>
                                            <w:bottom w:val="none" w:sz="0" w:space="0" w:color="auto"/>
                                            <w:right w:val="none" w:sz="0" w:space="0" w:color="auto"/>
                                          </w:divBdr>
                                          <w:divsChild>
                                            <w:div w:id="1981957054">
                                              <w:marLeft w:val="0"/>
                                              <w:marRight w:val="0"/>
                                              <w:marTop w:val="0"/>
                                              <w:marBottom w:val="0"/>
                                              <w:divBdr>
                                                <w:top w:val="none" w:sz="0" w:space="0" w:color="auto"/>
                                                <w:left w:val="none" w:sz="0" w:space="0" w:color="auto"/>
                                                <w:bottom w:val="none" w:sz="0" w:space="0" w:color="auto"/>
                                                <w:right w:val="none" w:sz="0" w:space="0" w:color="auto"/>
                                              </w:divBdr>
                                              <w:divsChild>
                                                <w:div w:id="809396147">
                                                  <w:marLeft w:val="0"/>
                                                  <w:marRight w:val="0"/>
                                                  <w:marTop w:val="0"/>
                                                  <w:marBottom w:val="0"/>
                                                  <w:divBdr>
                                                    <w:top w:val="none" w:sz="0" w:space="0" w:color="auto"/>
                                                    <w:left w:val="none" w:sz="0" w:space="0" w:color="auto"/>
                                                    <w:bottom w:val="none" w:sz="0" w:space="0" w:color="auto"/>
                                                    <w:right w:val="none" w:sz="0" w:space="0" w:color="auto"/>
                                                  </w:divBdr>
                                                  <w:divsChild>
                                                    <w:div w:id="362171081">
                                                      <w:marLeft w:val="0"/>
                                                      <w:marRight w:val="0"/>
                                                      <w:marTop w:val="0"/>
                                                      <w:marBottom w:val="0"/>
                                                      <w:divBdr>
                                                        <w:top w:val="none" w:sz="0" w:space="0" w:color="auto"/>
                                                        <w:left w:val="none" w:sz="0" w:space="0" w:color="auto"/>
                                                        <w:bottom w:val="none" w:sz="0" w:space="0" w:color="auto"/>
                                                        <w:right w:val="none" w:sz="0" w:space="0" w:color="auto"/>
                                                      </w:divBdr>
                                                      <w:divsChild>
                                                        <w:div w:id="845091108">
                                                          <w:marLeft w:val="0"/>
                                                          <w:marRight w:val="0"/>
                                                          <w:marTop w:val="0"/>
                                                          <w:marBottom w:val="0"/>
                                                          <w:divBdr>
                                                            <w:top w:val="none" w:sz="0" w:space="0" w:color="auto"/>
                                                            <w:left w:val="none" w:sz="0" w:space="0" w:color="auto"/>
                                                            <w:bottom w:val="none" w:sz="0" w:space="0" w:color="auto"/>
                                                            <w:right w:val="none" w:sz="0" w:space="0" w:color="auto"/>
                                                          </w:divBdr>
                                                          <w:divsChild>
                                                            <w:div w:id="625891465">
                                                              <w:marLeft w:val="0"/>
                                                              <w:marRight w:val="-255"/>
                                                              <w:marTop w:val="0"/>
                                                              <w:marBottom w:val="0"/>
                                                              <w:divBdr>
                                                                <w:top w:val="none" w:sz="0" w:space="0" w:color="auto"/>
                                                                <w:left w:val="none" w:sz="0" w:space="0" w:color="auto"/>
                                                                <w:bottom w:val="none" w:sz="0" w:space="0" w:color="auto"/>
                                                                <w:right w:val="none" w:sz="0" w:space="0" w:color="auto"/>
                                                              </w:divBdr>
                                                              <w:divsChild>
                                                                <w:div w:id="1630941338">
                                                                  <w:marLeft w:val="0"/>
                                                                  <w:marRight w:val="0"/>
                                                                  <w:marTop w:val="0"/>
                                                                  <w:marBottom w:val="0"/>
                                                                  <w:divBdr>
                                                                    <w:top w:val="none" w:sz="0" w:space="0" w:color="auto"/>
                                                                    <w:left w:val="none" w:sz="0" w:space="0" w:color="auto"/>
                                                                    <w:bottom w:val="none" w:sz="0" w:space="0" w:color="auto"/>
                                                                    <w:right w:val="none" w:sz="0" w:space="0" w:color="auto"/>
                                                                  </w:divBdr>
                                                                  <w:divsChild>
                                                                    <w:div w:id="18966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3615183">
      <w:bodyDiv w:val="1"/>
      <w:marLeft w:val="0"/>
      <w:marRight w:val="0"/>
      <w:marTop w:val="0"/>
      <w:marBottom w:val="0"/>
      <w:divBdr>
        <w:top w:val="none" w:sz="0" w:space="0" w:color="auto"/>
        <w:left w:val="none" w:sz="0" w:space="0" w:color="auto"/>
        <w:bottom w:val="none" w:sz="0" w:space="0" w:color="auto"/>
        <w:right w:val="none" w:sz="0" w:space="0" w:color="auto"/>
      </w:divBdr>
    </w:div>
    <w:div w:id="991910002">
      <w:bodyDiv w:val="1"/>
      <w:marLeft w:val="0"/>
      <w:marRight w:val="0"/>
      <w:marTop w:val="0"/>
      <w:marBottom w:val="0"/>
      <w:divBdr>
        <w:top w:val="none" w:sz="0" w:space="0" w:color="auto"/>
        <w:left w:val="none" w:sz="0" w:space="0" w:color="auto"/>
        <w:bottom w:val="none" w:sz="0" w:space="0" w:color="auto"/>
        <w:right w:val="none" w:sz="0" w:space="0" w:color="auto"/>
      </w:divBdr>
    </w:div>
    <w:div w:id="1123421638">
      <w:bodyDiv w:val="1"/>
      <w:marLeft w:val="0"/>
      <w:marRight w:val="0"/>
      <w:marTop w:val="0"/>
      <w:marBottom w:val="0"/>
      <w:divBdr>
        <w:top w:val="none" w:sz="0" w:space="0" w:color="auto"/>
        <w:left w:val="none" w:sz="0" w:space="0" w:color="auto"/>
        <w:bottom w:val="none" w:sz="0" w:space="0" w:color="auto"/>
        <w:right w:val="none" w:sz="0" w:space="0" w:color="auto"/>
      </w:divBdr>
      <w:divsChild>
        <w:div w:id="1133792069">
          <w:marLeft w:val="0"/>
          <w:marRight w:val="0"/>
          <w:marTop w:val="0"/>
          <w:marBottom w:val="0"/>
          <w:divBdr>
            <w:top w:val="none" w:sz="0" w:space="0" w:color="auto"/>
            <w:left w:val="none" w:sz="0" w:space="0" w:color="auto"/>
            <w:bottom w:val="none" w:sz="0" w:space="0" w:color="auto"/>
            <w:right w:val="none" w:sz="0" w:space="0" w:color="auto"/>
          </w:divBdr>
          <w:divsChild>
            <w:div w:id="930160364">
              <w:marLeft w:val="0"/>
              <w:marRight w:val="0"/>
              <w:marTop w:val="0"/>
              <w:marBottom w:val="0"/>
              <w:divBdr>
                <w:top w:val="none" w:sz="0" w:space="0" w:color="auto"/>
                <w:left w:val="none" w:sz="0" w:space="0" w:color="auto"/>
                <w:bottom w:val="none" w:sz="0" w:space="0" w:color="auto"/>
                <w:right w:val="none" w:sz="0" w:space="0" w:color="auto"/>
              </w:divBdr>
              <w:divsChild>
                <w:div w:id="1301031226">
                  <w:marLeft w:val="0"/>
                  <w:marRight w:val="0"/>
                  <w:marTop w:val="0"/>
                  <w:marBottom w:val="0"/>
                  <w:divBdr>
                    <w:top w:val="none" w:sz="0" w:space="0" w:color="auto"/>
                    <w:left w:val="none" w:sz="0" w:space="0" w:color="auto"/>
                    <w:bottom w:val="none" w:sz="0" w:space="0" w:color="auto"/>
                    <w:right w:val="none" w:sz="0" w:space="0" w:color="auto"/>
                  </w:divBdr>
                  <w:divsChild>
                    <w:div w:id="2068599692">
                      <w:marLeft w:val="0"/>
                      <w:marRight w:val="0"/>
                      <w:marTop w:val="0"/>
                      <w:marBottom w:val="0"/>
                      <w:divBdr>
                        <w:top w:val="none" w:sz="0" w:space="0" w:color="auto"/>
                        <w:left w:val="none" w:sz="0" w:space="0" w:color="auto"/>
                        <w:bottom w:val="none" w:sz="0" w:space="0" w:color="auto"/>
                        <w:right w:val="none" w:sz="0" w:space="0" w:color="auto"/>
                      </w:divBdr>
                      <w:divsChild>
                        <w:div w:id="1041251045">
                          <w:marLeft w:val="0"/>
                          <w:marRight w:val="0"/>
                          <w:marTop w:val="0"/>
                          <w:marBottom w:val="0"/>
                          <w:divBdr>
                            <w:top w:val="none" w:sz="0" w:space="0" w:color="auto"/>
                            <w:left w:val="none" w:sz="0" w:space="0" w:color="auto"/>
                            <w:bottom w:val="none" w:sz="0" w:space="0" w:color="auto"/>
                            <w:right w:val="none" w:sz="0" w:space="0" w:color="auto"/>
                          </w:divBdr>
                          <w:divsChild>
                            <w:div w:id="1163619911">
                              <w:marLeft w:val="0"/>
                              <w:marRight w:val="0"/>
                              <w:marTop w:val="0"/>
                              <w:marBottom w:val="0"/>
                              <w:divBdr>
                                <w:top w:val="none" w:sz="0" w:space="0" w:color="auto"/>
                                <w:left w:val="none" w:sz="0" w:space="0" w:color="auto"/>
                                <w:bottom w:val="none" w:sz="0" w:space="0" w:color="auto"/>
                                <w:right w:val="none" w:sz="0" w:space="0" w:color="auto"/>
                              </w:divBdr>
                              <w:divsChild>
                                <w:div w:id="277026853">
                                  <w:marLeft w:val="0"/>
                                  <w:marRight w:val="0"/>
                                  <w:marTop w:val="0"/>
                                  <w:marBottom w:val="0"/>
                                  <w:divBdr>
                                    <w:top w:val="none" w:sz="0" w:space="0" w:color="auto"/>
                                    <w:left w:val="none" w:sz="0" w:space="0" w:color="auto"/>
                                    <w:bottom w:val="none" w:sz="0" w:space="0" w:color="auto"/>
                                    <w:right w:val="none" w:sz="0" w:space="0" w:color="auto"/>
                                  </w:divBdr>
                                  <w:divsChild>
                                    <w:div w:id="1830636019">
                                      <w:marLeft w:val="0"/>
                                      <w:marRight w:val="0"/>
                                      <w:marTop w:val="0"/>
                                      <w:marBottom w:val="0"/>
                                      <w:divBdr>
                                        <w:top w:val="none" w:sz="0" w:space="0" w:color="auto"/>
                                        <w:left w:val="none" w:sz="0" w:space="0" w:color="auto"/>
                                        <w:bottom w:val="none" w:sz="0" w:space="0" w:color="auto"/>
                                        <w:right w:val="none" w:sz="0" w:space="0" w:color="auto"/>
                                      </w:divBdr>
                                      <w:divsChild>
                                        <w:div w:id="2090881039">
                                          <w:marLeft w:val="0"/>
                                          <w:marRight w:val="0"/>
                                          <w:marTop w:val="0"/>
                                          <w:marBottom w:val="0"/>
                                          <w:divBdr>
                                            <w:top w:val="none" w:sz="0" w:space="0" w:color="auto"/>
                                            <w:left w:val="none" w:sz="0" w:space="0" w:color="auto"/>
                                            <w:bottom w:val="none" w:sz="0" w:space="0" w:color="auto"/>
                                            <w:right w:val="none" w:sz="0" w:space="0" w:color="auto"/>
                                          </w:divBdr>
                                          <w:divsChild>
                                            <w:div w:id="784691208">
                                              <w:marLeft w:val="0"/>
                                              <w:marRight w:val="0"/>
                                              <w:marTop w:val="0"/>
                                              <w:marBottom w:val="0"/>
                                              <w:divBdr>
                                                <w:top w:val="none" w:sz="0" w:space="0" w:color="auto"/>
                                                <w:left w:val="none" w:sz="0" w:space="0" w:color="auto"/>
                                                <w:bottom w:val="none" w:sz="0" w:space="0" w:color="auto"/>
                                                <w:right w:val="none" w:sz="0" w:space="0" w:color="auto"/>
                                              </w:divBdr>
                                              <w:divsChild>
                                                <w:div w:id="1859729947">
                                                  <w:marLeft w:val="0"/>
                                                  <w:marRight w:val="0"/>
                                                  <w:marTop w:val="0"/>
                                                  <w:marBottom w:val="0"/>
                                                  <w:divBdr>
                                                    <w:top w:val="none" w:sz="0" w:space="0" w:color="auto"/>
                                                    <w:left w:val="none" w:sz="0" w:space="0" w:color="auto"/>
                                                    <w:bottom w:val="none" w:sz="0" w:space="0" w:color="auto"/>
                                                    <w:right w:val="none" w:sz="0" w:space="0" w:color="auto"/>
                                                  </w:divBdr>
                                                  <w:divsChild>
                                                    <w:div w:id="707680805">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619723286">
                                                              <w:marLeft w:val="0"/>
                                                              <w:marRight w:val="-255"/>
                                                              <w:marTop w:val="0"/>
                                                              <w:marBottom w:val="0"/>
                                                              <w:divBdr>
                                                                <w:top w:val="none" w:sz="0" w:space="0" w:color="auto"/>
                                                                <w:left w:val="none" w:sz="0" w:space="0" w:color="auto"/>
                                                                <w:bottom w:val="none" w:sz="0" w:space="0" w:color="auto"/>
                                                                <w:right w:val="none" w:sz="0" w:space="0" w:color="auto"/>
                                                              </w:divBdr>
                                                              <w:divsChild>
                                                                <w:div w:id="1336614928">
                                                                  <w:marLeft w:val="0"/>
                                                                  <w:marRight w:val="0"/>
                                                                  <w:marTop w:val="0"/>
                                                                  <w:marBottom w:val="0"/>
                                                                  <w:divBdr>
                                                                    <w:top w:val="none" w:sz="0" w:space="0" w:color="auto"/>
                                                                    <w:left w:val="none" w:sz="0" w:space="0" w:color="auto"/>
                                                                    <w:bottom w:val="none" w:sz="0" w:space="0" w:color="auto"/>
                                                                    <w:right w:val="none" w:sz="0" w:space="0" w:color="auto"/>
                                                                  </w:divBdr>
                                                                  <w:divsChild>
                                                                    <w:div w:id="692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336312">
      <w:bodyDiv w:val="1"/>
      <w:marLeft w:val="0"/>
      <w:marRight w:val="0"/>
      <w:marTop w:val="0"/>
      <w:marBottom w:val="0"/>
      <w:divBdr>
        <w:top w:val="none" w:sz="0" w:space="0" w:color="auto"/>
        <w:left w:val="none" w:sz="0" w:space="0" w:color="auto"/>
        <w:bottom w:val="none" w:sz="0" w:space="0" w:color="auto"/>
        <w:right w:val="none" w:sz="0" w:space="0" w:color="auto"/>
      </w:divBdr>
      <w:divsChild>
        <w:div w:id="1767070068">
          <w:marLeft w:val="0"/>
          <w:marRight w:val="0"/>
          <w:marTop w:val="0"/>
          <w:marBottom w:val="0"/>
          <w:divBdr>
            <w:top w:val="none" w:sz="0" w:space="0" w:color="auto"/>
            <w:left w:val="none" w:sz="0" w:space="0" w:color="auto"/>
            <w:bottom w:val="none" w:sz="0" w:space="0" w:color="auto"/>
            <w:right w:val="none" w:sz="0" w:space="0" w:color="auto"/>
          </w:divBdr>
          <w:divsChild>
            <w:div w:id="1088311004">
              <w:marLeft w:val="0"/>
              <w:marRight w:val="0"/>
              <w:marTop w:val="0"/>
              <w:marBottom w:val="0"/>
              <w:divBdr>
                <w:top w:val="none" w:sz="0" w:space="0" w:color="auto"/>
                <w:left w:val="none" w:sz="0" w:space="0" w:color="auto"/>
                <w:bottom w:val="none" w:sz="0" w:space="0" w:color="auto"/>
                <w:right w:val="none" w:sz="0" w:space="0" w:color="auto"/>
              </w:divBdr>
              <w:divsChild>
                <w:div w:id="928973002">
                  <w:marLeft w:val="0"/>
                  <w:marRight w:val="0"/>
                  <w:marTop w:val="0"/>
                  <w:marBottom w:val="0"/>
                  <w:divBdr>
                    <w:top w:val="none" w:sz="0" w:space="0" w:color="auto"/>
                    <w:left w:val="none" w:sz="0" w:space="0" w:color="auto"/>
                    <w:bottom w:val="none" w:sz="0" w:space="0" w:color="auto"/>
                    <w:right w:val="none" w:sz="0" w:space="0" w:color="auto"/>
                  </w:divBdr>
                  <w:divsChild>
                    <w:div w:id="1981033259">
                      <w:marLeft w:val="0"/>
                      <w:marRight w:val="0"/>
                      <w:marTop w:val="0"/>
                      <w:marBottom w:val="0"/>
                      <w:divBdr>
                        <w:top w:val="none" w:sz="0" w:space="0" w:color="auto"/>
                        <w:left w:val="none" w:sz="0" w:space="0" w:color="auto"/>
                        <w:bottom w:val="none" w:sz="0" w:space="0" w:color="auto"/>
                        <w:right w:val="none" w:sz="0" w:space="0" w:color="auto"/>
                      </w:divBdr>
                      <w:divsChild>
                        <w:div w:id="1779907404">
                          <w:marLeft w:val="0"/>
                          <w:marRight w:val="0"/>
                          <w:marTop w:val="0"/>
                          <w:marBottom w:val="0"/>
                          <w:divBdr>
                            <w:top w:val="none" w:sz="0" w:space="0" w:color="auto"/>
                            <w:left w:val="none" w:sz="0" w:space="0" w:color="auto"/>
                            <w:bottom w:val="none" w:sz="0" w:space="0" w:color="auto"/>
                            <w:right w:val="none" w:sz="0" w:space="0" w:color="auto"/>
                          </w:divBdr>
                          <w:divsChild>
                            <w:div w:id="1350328283">
                              <w:marLeft w:val="0"/>
                              <w:marRight w:val="0"/>
                              <w:marTop w:val="0"/>
                              <w:marBottom w:val="0"/>
                              <w:divBdr>
                                <w:top w:val="none" w:sz="0" w:space="0" w:color="auto"/>
                                <w:left w:val="none" w:sz="0" w:space="0" w:color="auto"/>
                                <w:bottom w:val="none" w:sz="0" w:space="0" w:color="auto"/>
                                <w:right w:val="none" w:sz="0" w:space="0" w:color="auto"/>
                              </w:divBdr>
                              <w:divsChild>
                                <w:div w:id="2111583488">
                                  <w:marLeft w:val="0"/>
                                  <w:marRight w:val="0"/>
                                  <w:marTop w:val="0"/>
                                  <w:marBottom w:val="0"/>
                                  <w:divBdr>
                                    <w:top w:val="none" w:sz="0" w:space="0" w:color="auto"/>
                                    <w:left w:val="none" w:sz="0" w:space="0" w:color="auto"/>
                                    <w:bottom w:val="none" w:sz="0" w:space="0" w:color="auto"/>
                                    <w:right w:val="none" w:sz="0" w:space="0" w:color="auto"/>
                                  </w:divBdr>
                                  <w:divsChild>
                                    <w:div w:id="720062159">
                                      <w:marLeft w:val="0"/>
                                      <w:marRight w:val="0"/>
                                      <w:marTop w:val="0"/>
                                      <w:marBottom w:val="0"/>
                                      <w:divBdr>
                                        <w:top w:val="none" w:sz="0" w:space="0" w:color="auto"/>
                                        <w:left w:val="none" w:sz="0" w:space="0" w:color="auto"/>
                                        <w:bottom w:val="none" w:sz="0" w:space="0" w:color="auto"/>
                                        <w:right w:val="none" w:sz="0" w:space="0" w:color="auto"/>
                                      </w:divBdr>
                                      <w:divsChild>
                                        <w:div w:id="2070378942">
                                          <w:marLeft w:val="0"/>
                                          <w:marRight w:val="0"/>
                                          <w:marTop w:val="0"/>
                                          <w:marBottom w:val="0"/>
                                          <w:divBdr>
                                            <w:top w:val="none" w:sz="0" w:space="0" w:color="auto"/>
                                            <w:left w:val="none" w:sz="0" w:space="0" w:color="auto"/>
                                            <w:bottom w:val="none" w:sz="0" w:space="0" w:color="auto"/>
                                            <w:right w:val="none" w:sz="0" w:space="0" w:color="auto"/>
                                          </w:divBdr>
                                          <w:divsChild>
                                            <w:div w:id="174075306">
                                              <w:marLeft w:val="0"/>
                                              <w:marRight w:val="0"/>
                                              <w:marTop w:val="0"/>
                                              <w:marBottom w:val="0"/>
                                              <w:divBdr>
                                                <w:top w:val="none" w:sz="0" w:space="0" w:color="auto"/>
                                                <w:left w:val="none" w:sz="0" w:space="0" w:color="auto"/>
                                                <w:bottom w:val="none" w:sz="0" w:space="0" w:color="auto"/>
                                                <w:right w:val="none" w:sz="0" w:space="0" w:color="auto"/>
                                              </w:divBdr>
                                              <w:divsChild>
                                                <w:div w:id="192351466">
                                                  <w:marLeft w:val="0"/>
                                                  <w:marRight w:val="0"/>
                                                  <w:marTop w:val="0"/>
                                                  <w:marBottom w:val="0"/>
                                                  <w:divBdr>
                                                    <w:top w:val="none" w:sz="0" w:space="0" w:color="auto"/>
                                                    <w:left w:val="none" w:sz="0" w:space="0" w:color="auto"/>
                                                    <w:bottom w:val="none" w:sz="0" w:space="0" w:color="auto"/>
                                                    <w:right w:val="none" w:sz="0" w:space="0" w:color="auto"/>
                                                  </w:divBdr>
                                                  <w:divsChild>
                                                    <w:div w:id="1639450935">
                                                      <w:marLeft w:val="0"/>
                                                      <w:marRight w:val="0"/>
                                                      <w:marTop w:val="0"/>
                                                      <w:marBottom w:val="0"/>
                                                      <w:divBdr>
                                                        <w:top w:val="none" w:sz="0" w:space="0" w:color="auto"/>
                                                        <w:left w:val="none" w:sz="0" w:space="0" w:color="auto"/>
                                                        <w:bottom w:val="none" w:sz="0" w:space="0" w:color="auto"/>
                                                        <w:right w:val="none" w:sz="0" w:space="0" w:color="auto"/>
                                                      </w:divBdr>
                                                      <w:divsChild>
                                                        <w:div w:id="1066993624">
                                                          <w:marLeft w:val="0"/>
                                                          <w:marRight w:val="0"/>
                                                          <w:marTop w:val="0"/>
                                                          <w:marBottom w:val="0"/>
                                                          <w:divBdr>
                                                            <w:top w:val="none" w:sz="0" w:space="0" w:color="auto"/>
                                                            <w:left w:val="none" w:sz="0" w:space="0" w:color="auto"/>
                                                            <w:bottom w:val="none" w:sz="0" w:space="0" w:color="auto"/>
                                                            <w:right w:val="none" w:sz="0" w:space="0" w:color="auto"/>
                                                          </w:divBdr>
                                                          <w:divsChild>
                                                            <w:div w:id="933590489">
                                                              <w:marLeft w:val="0"/>
                                                              <w:marRight w:val="-255"/>
                                                              <w:marTop w:val="0"/>
                                                              <w:marBottom w:val="0"/>
                                                              <w:divBdr>
                                                                <w:top w:val="none" w:sz="0" w:space="0" w:color="auto"/>
                                                                <w:left w:val="none" w:sz="0" w:space="0" w:color="auto"/>
                                                                <w:bottom w:val="none" w:sz="0" w:space="0" w:color="auto"/>
                                                                <w:right w:val="none" w:sz="0" w:space="0" w:color="auto"/>
                                                              </w:divBdr>
                                                              <w:divsChild>
                                                                <w:div w:id="1251550075">
                                                                  <w:marLeft w:val="0"/>
                                                                  <w:marRight w:val="0"/>
                                                                  <w:marTop w:val="0"/>
                                                                  <w:marBottom w:val="0"/>
                                                                  <w:divBdr>
                                                                    <w:top w:val="none" w:sz="0" w:space="0" w:color="auto"/>
                                                                    <w:left w:val="none" w:sz="0" w:space="0" w:color="auto"/>
                                                                    <w:bottom w:val="none" w:sz="0" w:space="0" w:color="auto"/>
                                                                    <w:right w:val="none" w:sz="0" w:space="0" w:color="auto"/>
                                                                  </w:divBdr>
                                                                  <w:divsChild>
                                                                    <w:div w:id="18912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533461">
      <w:bodyDiv w:val="1"/>
      <w:marLeft w:val="0"/>
      <w:marRight w:val="0"/>
      <w:marTop w:val="0"/>
      <w:marBottom w:val="0"/>
      <w:divBdr>
        <w:top w:val="none" w:sz="0" w:space="0" w:color="auto"/>
        <w:left w:val="none" w:sz="0" w:space="0" w:color="auto"/>
        <w:bottom w:val="none" w:sz="0" w:space="0" w:color="auto"/>
        <w:right w:val="none" w:sz="0" w:space="0" w:color="auto"/>
      </w:divBdr>
    </w:div>
    <w:div w:id="1996255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can.at" TargetMode="External"/><Relationship Id="rId13" Type="http://schemas.openxmlformats.org/officeDocument/2006/relationships/hyperlink" Target="mailto:michael.leitner@publichealt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health.at/portfolio-items/milchliste-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g.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pcan.at" TargetMode="External"/><Relationship Id="rId4" Type="http://schemas.openxmlformats.org/officeDocument/2006/relationships/settings" Target="settings.xml"/><Relationship Id="rId9" Type="http://schemas.openxmlformats.org/officeDocument/2006/relationships/hyperlink" Target="http://www.sipcan.at/milchlis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C552-EBB2-4F88-B04B-EAD94531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11098</CharactersWithSpaces>
  <SharedDoc>false</SharedDoc>
  <HLinks>
    <vt:vector size="36" baseType="variant">
      <vt:variant>
        <vt:i4>2359374</vt:i4>
      </vt:variant>
      <vt:variant>
        <vt:i4>15</vt:i4>
      </vt:variant>
      <vt:variant>
        <vt:i4>0</vt:i4>
      </vt:variant>
      <vt:variant>
        <vt:i4>5</vt:i4>
      </vt:variant>
      <vt:variant>
        <vt:lpwstr>mailto:michael.leitner@publichealth.at</vt:lpwstr>
      </vt:variant>
      <vt:variant>
        <vt:lpwstr/>
      </vt:variant>
      <vt:variant>
        <vt:i4>3407987</vt:i4>
      </vt:variant>
      <vt:variant>
        <vt:i4>12</vt:i4>
      </vt:variant>
      <vt:variant>
        <vt:i4>0</vt:i4>
      </vt:variant>
      <vt:variant>
        <vt:i4>5</vt:i4>
      </vt:variant>
      <vt:variant>
        <vt:lpwstr>http://www.publichealth.at/portfolio-items/milchliste/</vt:lpwstr>
      </vt:variant>
      <vt:variant>
        <vt:lpwstr/>
      </vt:variant>
      <vt:variant>
        <vt:i4>7995443</vt:i4>
      </vt:variant>
      <vt:variant>
        <vt:i4>9</vt:i4>
      </vt:variant>
      <vt:variant>
        <vt:i4>0</vt:i4>
      </vt:variant>
      <vt:variant>
        <vt:i4>5</vt:i4>
      </vt:variant>
      <vt:variant>
        <vt:lpwstr>http://www.oedg.at/</vt:lpwstr>
      </vt:variant>
      <vt:variant>
        <vt:lpwstr/>
      </vt:variant>
      <vt:variant>
        <vt:i4>1245269</vt:i4>
      </vt:variant>
      <vt:variant>
        <vt:i4>6</vt:i4>
      </vt:variant>
      <vt:variant>
        <vt:i4>0</vt:i4>
      </vt:variant>
      <vt:variant>
        <vt:i4>5</vt:i4>
      </vt:variant>
      <vt:variant>
        <vt:lpwstr>http://www.sipcan.at/</vt:lpwstr>
      </vt:variant>
      <vt:variant>
        <vt:lpwstr/>
      </vt:variant>
      <vt:variant>
        <vt:i4>6750319</vt:i4>
      </vt:variant>
      <vt:variant>
        <vt:i4>3</vt:i4>
      </vt:variant>
      <vt:variant>
        <vt:i4>0</vt:i4>
      </vt:variant>
      <vt:variant>
        <vt:i4>5</vt:i4>
      </vt:variant>
      <vt:variant>
        <vt:lpwstr>http://www.sipcan.at/milchliste</vt:lpwstr>
      </vt:variant>
      <vt:variant>
        <vt:lpwstr/>
      </vt:variant>
      <vt:variant>
        <vt:i4>1245269</vt:i4>
      </vt:variant>
      <vt:variant>
        <vt:i4>0</vt:i4>
      </vt:variant>
      <vt:variant>
        <vt:i4>0</vt:i4>
      </vt:variant>
      <vt:variant>
        <vt:i4>5</vt:i4>
      </vt:variant>
      <vt:variant>
        <vt:lpwstr>http://www.sipcan.at/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Dämon</dc:creator>
  <cp:lastModifiedBy>Michael Leitner</cp:lastModifiedBy>
  <cp:revision>2</cp:revision>
  <cp:lastPrinted>2018-05-14T11:23:00Z</cp:lastPrinted>
  <dcterms:created xsi:type="dcterms:W3CDTF">2018-05-24T07:58:00Z</dcterms:created>
  <dcterms:modified xsi:type="dcterms:W3CDTF">2018-05-24T07:58:00Z</dcterms:modified>
</cp:coreProperties>
</file>