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3484" w14:textId="27E2170F" w:rsidR="000B5DE1" w:rsidRPr="00472B47" w:rsidRDefault="00CD327D" w:rsidP="000B5DE1">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EA619C">
        <w:rPr>
          <w:rFonts w:asciiTheme="majorHAnsi" w:hAnsiTheme="majorHAnsi" w:cstheme="majorHAnsi"/>
          <w:sz w:val="22"/>
          <w:szCs w:val="22"/>
          <w:lang w:val="de-AT"/>
        </w:rPr>
        <w:t>18</w:t>
      </w:r>
      <w:r w:rsidR="007A076E">
        <w:rPr>
          <w:rFonts w:asciiTheme="majorHAnsi" w:hAnsiTheme="majorHAnsi" w:cstheme="majorHAnsi"/>
          <w:sz w:val="22"/>
          <w:szCs w:val="22"/>
          <w:lang w:val="de-AT"/>
        </w:rPr>
        <w:t>.</w:t>
      </w:r>
      <w:r w:rsidR="00AB70A3">
        <w:rPr>
          <w:rFonts w:asciiTheme="majorHAnsi" w:hAnsiTheme="majorHAnsi" w:cstheme="majorHAnsi"/>
          <w:sz w:val="22"/>
          <w:szCs w:val="22"/>
          <w:lang w:val="de-AT"/>
        </w:rPr>
        <w:t xml:space="preserve"> </w:t>
      </w:r>
      <w:r w:rsidR="00EA619C">
        <w:rPr>
          <w:rFonts w:asciiTheme="majorHAnsi" w:hAnsiTheme="majorHAnsi" w:cstheme="majorHAnsi"/>
          <w:sz w:val="22"/>
          <w:szCs w:val="22"/>
          <w:lang w:val="de-AT"/>
        </w:rPr>
        <w:t>Dezember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EA619C" w:rsidRPr="00EA619C">
        <w:rPr>
          <w:rFonts w:asciiTheme="majorHAnsi" w:hAnsiTheme="majorHAnsi" w:cstheme="majorHAnsi"/>
          <w:i/>
          <w:iCs/>
          <w:sz w:val="22"/>
          <w:szCs w:val="22"/>
          <w:lang w:val="de-AT"/>
        </w:rPr>
        <w:t>Unter dem Motto „Weihnachten 4.0 – heuer mal anders“ veranstaltete Takeda eine virtuelle Weihnachtsfeier</w:t>
      </w:r>
      <w:r w:rsidR="005A3997">
        <w:rPr>
          <w:rFonts w:asciiTheme="majorHAnsi" w:hAnsiTheme="majorHAnsi" w:cstheme="majorHAnsi"/>
          <w:i/>
          <w:iCs/>
          <w:sz w:val="22"/>
          <w:szCs w:val="22"/>
          <w:lang w:val="de-AT"/>
        </w:rPr>
        <w:t xml:space="preserve"> für seine</w:t>
      </w:r>
      <w:r w:rsidR="00EA619C" w:rsidRPr="00EA619C">
        <w:rPr>
          <w:rFonts w:asciiTheme="majorHAnsi" w:hAnsiTheme="majorHAnsi" w:cstheme="majorHAnsi"/>
          <w:i/>
          <w:iCs/>
          <w:sz w:val="22"/>
          <w:szCs w:val="22"/>
          <w:lang w:val="de-AT"/>
        </w:rPr>
        <w:t xml:space="preserve"> 4.500 Mitarbeiterinnen und Mitarbeiter in ganz Österreich. </w:t>
      </w:r>
      <w:r w:rsidR="00AB70A3">
        <w:rPr>
          <w:rFonts w:asciiTheme="majorHAnsi" w:hAnsiTheme="majorHAnsi" w:cstheme="majorHAnsi"/>
          <w:i/>
          <w:iCs/>
          <w:sz w:val="22"/>
          <w:szCs w:val="22"/>
          <w:lang w:val="de-AT"/>
        </w:rPr>
        <w:t xml:space="preserve"> </w:t>
      </w:r>
    </w:p>
    <w:p w14:paraId="1BA25A25" w14:textId="77777777" w:rsidR="002B16CF" w:rsidRDefault="002B16CF" w:rsidP="00EA619C">
      <w:pPr>
        <w:spacing w:line="240" w:lineRule="auto"/>
        <w:jc w:val="both"/>
        <w:rPr>
          <w:rFonts w:asciiTheme="majorHAnsi" w:hAnsiTheme="majorHAnsi" w:cstheme="majorHAnsi"/>
        </w:rPr>
      </w:pPr>
    </w:p>
    <w:p w14:paraId="4D7B9972" w14:textId="4F674F1A" w:rsidR="00EA619C" w:rsidRDefault="002B16CF" w:rsidP="00EA619C">
      <w:pPr>
        <w:spacing w:line="240" w:lineRule="auto"/>
        <w:jc w:val="both"/>
        <w:rPr>
          <w:rFonts w:asciiTheme="majorHAnsi" w:hAnsiTheme="majorHAnsi" w:cstheme="majorHAnsi"/>
          <w:lang w:val="de-AT"/>
        </w:rPr>
      </w:pPr>
      <w:r>
        <w:rPr>
          <w:rFonts w:asciiTheme="majorHAnsi" w:hAnsiTheme="majorHAnsi" w:cstheme="majorHAnsi"/>
        </w:rPr>
        <w:t>Der größte Pharmaarbeitgeber des Landes gestaltete heuer seine traditionelle Weihnachtsfeier erstmalig als virtuelles Event. Mitarbeiterinnen und Mitarbeiter aller Standorte in Österreich konnten mit Notebook, Tablet oder Mobiltelefon daran teilnehmen und bei den vielfältigen Attraktionen und Aktivitäten mitmachen. Vor der Feier wurden den Mitarbeiterinnen und Mitarbeitern Weihnachtspakete per Post zugeschickt – sie haben für die richtige Weihnachtsstimmung gesorgt und so zum großen Erfolg der Veranstaltung beigetragen.</w:t>
      </w:r>
    </w:p>
    <w:p w14:paraId="25CC70C1" w14:textId="77777777" w:rsidR="00EA619C" w:rsidRPr="00EA619C" w:rsidRDefault="00EA619C" w:rsidP="00EA619C">
      <w:pPr>
        <w:spacing w:line="240" w:lineRule="auto"/>
        <w:jc w:val="both"/>
        <w:rPr>
          <w:rFonts w:asciiTheme="majorHAnsi" w:hAnsiTheme="majorHAnsi" w:cstheme="majorHAnsi"/>
          <w:lang w:val="de-AT"/>
        </w:rPr>
      </w:pPr>
    </w:p>
    <w:p w14:paraId="19BA8E4C" w14:textId="77777777" w:rsidR="00EA619C" w:rsidRPr="00EA619C" w:rsidRDefault="00EA619C" w:rsidP="00EA619C">
      <w:pPr>
        <w:spacing w:line="240" w:lineRule="auto"/>
        <w:jc w:val="both"/>
        <w:rPr>
          <w:rFonts w:asciiTheme="majorHAnsi" w:hAnsiTheme="majorHAnsi" w:cstheme="majorHAnsi"/>
          <w:b/>
          <w:bCs/>
          <w:sz w:val="22"/>
          <w:szCs w:val="22"/>
          <w:lang w:val="de-AT"/>
        </w:rPr>
      </w:pPr>
      <w:r w:rsidRPr="00EA619C">
        <w:rPr>
          <w:rFonts w:asciiTheme="majorHAnsi" w:hAnsiTheme="majorHAnsi" w:cstheme="majorHAnsi"/>
          <w:b/>
          <w:bCs/>
          <w:sz w:val="22"/>
          <w:szCs w:val="22"/>
          <w:lang w:val="de-AT"/>
        </w:rPr>
        <w:t>Technische und konzeptionelle Herausforderungen</w:t>
      </w:r>
    </w:p>
    <w:p w14:paraId="24F1B1F5" w14:textId="42C6DE43" w:rsidR="00EA619C" w:rsidRDefault="00EA619C" w:rsidP="00EA619C">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Allein die </w:t>
      </w:r>
      <w:r w:rsidR="00827F34">
        <w:rPr>
          <w:rFonts w:asciiTheme="majorHAnsi" w:hAnsiTheme="majorHAnsi" w:cstheme="majorHAnsi"/>
          <w:lang w:val="de-AT"/>
        </w:rPr>
        <w:t xml:space="preserve">große Anzahl an </w:t>
      </w:r>
      <w:r w:rsidRPr="00EA619C">
        <w:rPr>
          <w:rFonts w:asciiTheme="majorHAnsi" w:hAnsiTheme="majorHAnsi" w:cstheme="majorHAnsi"/>
          <w:lang w:val="de-AT"/>
        </w:rPr>
        <w:t xml:space="preserve">Teilnehmenden und die Vielfalt an möglichen Interaktionen war eine Herausforderung für die IT aber auch für die strategische Kommunikationsplanung. Unterhaltung und Gemeinschaftsgefühl im Web zu generieren erfordert nicht nur technische Lösungen, sondern vor allem auch kreative Ideen mit Charme und Witz, die dafür sorgen, dass eine </w:t>
      </w:r>
      <w:r w:rsidR="001966C0">
        <w:rPr>
          <w:rFonts w:asciiTheme="majorHAnsi" w:hAnsiTheme="majorHAnsi" w:cstheme="majorHAnsi"/>
          <w:lang w:val="de-AT"/>
        </w:rPr>
        <w:t>mehr</w:t>
      </w:r>
      <w:r w:rsidR="001966C0" w:rsidRPr="00EA619C">
        <w:rPr>
          <w:rFonts w:asciiTheme="majorHAnsi" w:hAnsiTheme="majorHAnsi" w:cstheme="majorHAnsi"/>
          <w:lang w:val="de-AT"/>
        </w:rPr>
        <w:t xml:space="preserve">stündige </w:t>
      </w:r>
      <w:r w:rsidRPr="00EA619C">
        <w:rPr>
          <w:rFonts w:asciiTheme="majorHAnsi" w:hAnsiTheme="majorHAnsi" w:cstheme="majorHAnsi"/>
          <w:lang w:val="de-AT"/>
        </w:rPr>
        <w:t>Onlineübertragung nicht zur Pflichtübung wird.</w:t>
      </w:r>
    </w:p>
    <w:p w14:paraId="62CF550D" w14:textId="77777777" w:rsidR="00EA619C" w:rsidRPr="00EA619C" w:rsidRDefault="00EA619C" w:rsidP="00EA619C">
      <w:pPr>
        <w:spacing w:line="240" w:lineRule="auto"/>
        <w:jc w:val="both"/>
        <w:rPr>
          <w:rFonts w:asciiTheme="majorHAnsi" w:hAnsiTheme="majorHAnsi" w:cstheme="majorHAnsi"/>
          <w:lang w:val="de-AT"/>
        </w:rPr>
      </w:pPr>
    </w:p>
    <w:p w14:paraId="6744CE41" w14:textId="77777777" w:rsidR="00EA619C" w:rsidRPr="00EA619C" w:rsidRDefault="00EA619C" w:rsidP="00EA619C">
      <w:pPr>
        <w:spacing w:line="240" w:lineRule="auto"/>
        <w:jc w:val="both"/>
        <w:rPr>
          <w:rFonts w:asciiTheme="majorHAnsi" w:hAnsiTheme="majorHAnsi" w:cstheme="majorHAnsi"/>
          <w:b/>
          <w:bCs/>
          <w:sz w:val="22"/>
          <w:szCs w:val="22"/>
          <w:lang w:val="de-AT"/>
        </w:rPr>
      </w:pPr>
      <w:r w:rsidRPr="00EA619C">
        <w:rPr>
          <w:rFonts w:asciiTheme="majorHAnsi" w:hAnsiTheme="majorHAnsi" w:cstheme="majorHAnsi"/>
          <w:b/>
          <w:bCs/>
          <w:sz w:val="22"/>
          <w:szCs w:val="22"/>
          <w:lang w:val="de-AT"/>
        </w:rPr>
        <w:t>Traditionell feiern im Web</w:t>
      </w:r>
    </w:p>
    <w:p w14:paraId="55A9940A" w14:textId="48CCB252" w:rsidR="00EA619C" w:rsidRDefault="00EA619C" w:rsidP="00EA619C">
      <w:pPr>
        <w:spacing w:line="240" w:lineRule="auto"/>
        <w:jc w:val="both"/>
        <w:rPr>
          <w:rFonts w:asciiTheme="majorHAnsi" w:hAnsiTheme="majorHAnsi" w:cstheme="majorHAnsi"/>
          <w:lang w:val="de-AT"/>
        </w:rPr>
      </w:pPr>
      <w:r w:rsidRPr="00EA619C">
        <w:rPr>
          <w:rFonts w:asciiTheme="majorHAnsi" w:hAnsiTheme="majorHAnsi" w:cstheme="majorHAnsi"/>
          <w:lang w:val="de-AT"/>
        </w:rPr>
        <w:t>„</w:t>
      </w:r>
      <w:r w:rsidR="002B16CF">
        <w:t>Es war uns wichtig</w:t>
      </w:r>
      <w:r w:rsidR="00F87F2C">
        <w:t>,</w:t>
      </w:r>
      <w:r w:rsidR="002B16CF">
        <w:t xml:space="preserve"> traditionelle Programmpunkte der Takeda Weihnachtsfeiern auch virtuell umzusetzen und den Mitarbeiterinnen und Mitarbeitern </w:t>
      </w:r>
      <w:r w:rsidR="003135C5">
        <w:t>ein</w:t>
      </w:r>
      <w:r w:rsidR="002B16CF">
        <w:t xml:space="preserve"> breite</w:t>
      </w:r>
      <w:r w:rsidR="003135C5">
        <w:t>s</w:t>
      </w:r>
      <w:r w:rsidR="002B16CF">
        <w:t xml:space="preserve"> Entertainmentprogramm zu bieten</w:t>
      </w:r>
      <w:r w:rsidRPr="00EA619C">
        <w:rPr>
          <w:rFonts w:asciiTheme="majorHAnsi" w:hAnsiTheme="majorHAnsi" w:cstheme="majorHAnsi"/>
          <w:lang w:val="de-AT"/>
        </w:rPr>
        <w:t xml:space="preserve">“, betont Astrid Kindler, Leiterin der Kommunikation der Produktionsbetriebe von Takeda in Österreich. </w:t>
      </w:r>
      <w:bookmarkStart w:id="0" w:name="_Hlk58930358"/>
      <w:r w:rsidR="002B16CF">
        <w:t>Ein Weihnachtsinterview mit dem Management-Team stand ebenso am Programm wie eine Weihnachts-Lotterie und ein humoristischer Vortrag des Physikers Werner Gruber über das Punschkochen. Es gab</w:t>
      </w:r>
      <w:r w:rsidR="003135C5">
        <w:t xml:space="preserve"> </w:t>
      </w:r>
      <w:r w:rsidR="00BA3099">
        <w:t xml:space="preserve">eine </w:t>
      </w:r>
      <w:proofErr w:type="spellStart"/>
      <w:r w:rsidR="00BA3099">
        <w:t>Videochallenge</w:t>
      </w:r>
      <w:proofErr w:type="spellEnd"/>
      <w:r w:rsidR="00BA3099">
        <w:t>,</w:t>
      </w:r>
      <w:r w:rsidR="002B16CF">
        <w:t xml:space="preserve"> eine Fotobox für nette Erinnerungen</w:t>
      </w:r>
      <w:r w:rsidR="00AE0C81">
        <w:t>, sowie eine Bar</w:t>
      </w:r>
      <w:r w:rsidR="002B16CF">
        <w:t xml:space="preserve"> und </w:t>
      </w:r>
      <w:r w:rsidR="00AE0C81">
        <w:t xml:space="preserve">andere </w:t>
      </w:r>
      <w:r w:rsidR="00BA3099">
        <w:t>Bereiche</w:t>
      </w:r>
      <w:r w:rsidR="004461EF">
        <w:t>,</w:t>
      </w:r>
      <w:r w:rsidR="002B16CF">
        <w:t xml:space="preserve"> in </w:t>
      </w:r>
      <w:r w:rsidR="00147D7C">
        <w:t xml:space="preserve">denen </w:t>
      </w:r>
      <w:r w:rsidR="002B16CF">
        <w:t>man sich in kleinen Gruppen unterhalten konnte. Neben dem Spendenraum, mit der Möglichkeit etwas für den guten Zweck zu tun, war die Disco ein weiteres Highlight. Der Live-DJ erfüllte Musikwünsche und man konnte persönliche Grüße an Kolleginnen und Kollegen schicken.</w:t>
      </w:r>
      <w:bookmarkEnd w:id="0"/>
    </w:p>
    <w:p w14:paraId="14B9E044" w14:textId="77777777" w:rsidR="00EA619C" w:rsidRPr="00EA619C" w:rsidRDefault="00EA619C" w:rsidP="00EA619C">
      <w:pPr>
        <w:spacing w:line="240" w:lineRule="auto"/>
        <w:jc w:val="both"/>
        <w:rPr>
          <w:rFonts w:asciiTheme="majorHAnsi" w:hAnsiTheme="majorHAnsi" w:cstheme="majorHAnsi"/>
          <w:lang w:val="de-AT"/>
        </w:rPr>
      </w:pPr>
    </w:p>
    <w:p w14:paraId="65A12A35" w14:textId="77777777" w:rsidR="00EA619C" w:rsidRPr="00EA619C" w:rsidRDefault="00EA619C" w:rsidP="00EA619C">
      <w:pPr>
        <w:spacing w:line="240" w:lineRule="auto"/>
        <w:jc w:val="both"/>
        <w:rPr>
          <w:rFonts w:asciiTheme="majorHAnsi" w:hAnsiTheme="majorHAnsi" w:cstheme="majorHAnsi"/>
          <w:b/>
          <w:bCs/>
          <w:sz w:val="22"/>
          <w:szCs w:val="22"/>
          <w:lang w:val="de-AT"/>
        </w:rPr>
      </w:pPr>
      <w:r w:rsidRPr="00EA619C">
        <w:rPr>
          <w:rFonts w:asciiTheme="majorHAnsi" w:hAnsiTheme="majorHAnsi" w:cstheme="majorHAnsi"/>
          <w:b/>
          <w:bCs/>
          <w:sz w:val="22"/>
          <w:szCs w:val="22"/>
          <w:lang w:val="de-AT"/>
        </w:rPr>
        <w:t xml:space="preserve">Soziale Vernetzung in Zeiten des </w:t>
      </w:r>
      <w:proofErr w:type="spellStart"/>
      <w:r w:rsidRPr="00EA619C">
        <w:rPr>
          <w:rFonts w:asciiTheme="majorHAnsi" w:hAnsiTheme="majorHAnsi" w:cstheme="majorHAnsi"/>
          <w:b/>
          <w:bCs/>
          <w:sz w:val="22"/>
          <w:szCs w:val="22"/>
          <w:lang w:val="de-AT"/>
        </w:rPr>
        <w:t>Physical</w:t>
      </w:r>
      <w:proofErr w:type="spellEnd"/>
      <w:r w:rsidRPr="00EA619C">
        <w:rPr>
          <w:rFonts w:asciiTheme="majorHAnsi" w:hAnsiTheme="majorHAnsi" w:cstheme="majorHAnsi"/>
          <w:b/>
          <w:bCs/>
          <w:sz w:val="22"/>
          <w:szCs w:val="22"/>
          <w:lang w:val="de-AT"/>
        </w:rPr>
        <w:t xml:space="preserve"> </w:t>
      </w:r>
      <w:proofErr w:type="spellStart"/>
      <w:r w:rsidRPr="00EA619C">
        <w:rPr>
          <w:rFonts w:asciiTheme="majorHAnsi" w:hAnsiTheme="majorHAnsi" w:cstheme="majorHAnsi"/>
          <w:b/>
          <w:bCs/>
          <w:sz w:val="22"/>
          <w:szCs w:val="22"/>
          <w:lang w:val="de-AT"/>
        </w:rPr>
        <w:t>Distancing</w:t>
      </w:r>
      <w:proofErr w:type="spellEnd"/>
    </w:p>
    <w:p w14:paraId="72DD26A4" w14:textId="68EAD07B" w:rsidR="00EA619C" w:rsidRPr="00EA619C" w:rsidRDefault="00EA619C" w:rsidP="00EA619C">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Neben dem </w:t>
      </w:r>
      <w:r w:rsidR="00F87F2C">
        <w:rPr>
          <w:rFonts w:asciiTheme="majorHAnsi" w:hAnsiTheme="majorHAnsi" w:cstheme="majorHAnsi"/>
          <w:lang w:val="de-AT"/>
        </w:rPr>
        <w:t>Unterhaltungsaspekt</w:t>
      </w:r>
      <w:r w:rsidR="00F87F2C" w:rsidRPr="00EA619C">
        <w:rPr>
          <w:rFonts w:asciiTheme="majorHAnsi" w:hAnsiTheme="majorHAnsi" w:cstheme="majorHAnsi"/>
          <w:lang w:val="de-AT"/>
        </w:rPr>
        <w:t xml:space="preserve"> </w:t>
      </w:r>
      <w:r w:rsidRPr="00EA619C">
        <w:rPr>
          <w:rFonts w:asciiTheme="majorHAnsi" w:hAnsiTheme="majorHAnsi" w:cstheme="majorHAnsi"/>
          <w:lang w:val="de-AT"/>
        </w:rPr>
        <w:t xml:space="preserve">wurde auch auf den Motivationscharakter starkes Augenmerk gelegt. Kindler erklärt: „Bei Takeda steht der Mensch im Mittelpunkt. Das persönliche Einzelerlebnis während des Events mit </w:t>
      </w:r>
      <w:r w:rsidR="00437CE4">
        <w:rPr>
          <w:rFonts w:asciiTheme="majorHAnsi" w:hAnsiTheme="majorHAnsi" w:cstheme="majorHAnsi"/>
          <w:lang w:val="de-AT"/>
        </w:rPr>
        <w:t>Kolleginnen und Kollegen</w:t>
      </w:r>
      <w:r w:rsidRPr="00EA619C">
        <w:rPr>
          <w:rFonts w:asciiTheme="majorHAnsi" w:hAnsiTheme="majorHAnsi" w:cstheme="majorHAnsi"/>
          <w:lang w:val="de-AT"/>
        </w:rPr>
        <w:t xml:space="preserve"> zu teilen, schafft ein Wir-Gefühl, das sich in den einzelnen </w:t>
      </w:r>
      <w:r w:rsidR="00963147">
        <w:rPr>
          <w:rFonts w:asciiTheme="majorHAnsi" w:hAnsiTheme="majorHAnsi" w:cstheme="majorHAnsi"/>
          <w:lang w:val="de-AT"/>
        </w:rPr>
        <w:t>virtuellen Räumen</w:t>
      </w:r>
      <w:r w:rsidRPr="00EA619C">
        <w:rPr>
          <w:rFonts w:asciiTheme="majorHAnsi" w:hAnsiTheme="majorHAnsi" w:cstheme="majorHAnsi"/>
          <w:lang w:val="de-AT"/>
        </w:rPr>
        <w:t xml:space="preserve"> widerspiegelte. Dieses ‚Das sind wir und wir sind Takeda‘ mach</w:t>
      </w:r>
      <w:r w:rsidR="0088203E">
        <w:rPr>
          <w:rFonts w:asciiTheme="majorHAnsi" w:hAnsiTheme="majorHAnsi" w:cstheme="majorHAnsi"/>
          <w:lang w:val="de-AT"/>
        </w:rPr>
        <w:t>t</w:t>
      </w:r>
      <w:r w:rsidRPr="00EA619C">
        <w:rPr>
          <w:rFonts w:asciiTheme="majorHAnsi" w:hAnsiTheme="majorHAnsi" w:cstheme="majorHAnsi"/>
          <w:lang w:val="de-AT"/>
        </w:rPr>
        <w:t xml:space="preserve">en wir für unsere Mitarbeitenden erlebbar, auch wenn sich </w:t>
      </w:r>
      <w:r w:rsidR="004461EF">
        <w:rPr>
          <w:rFonts w:asciiTheme="majorHAnsi" w:hAnsiTheme="majorHAnsi" w:cstheme="majorHAnsi"/>
          <w:lang w:val="de-AT"/>
        </w:rPr>
        <w:t xml:space="preserve">viele </w:t>
      </w:r>
      <w:r w:rsidRPr="00EA619C">
        <w:rPr>
          <w:rFonts w:asciiTheme="majorHAnsi" w:hAnsiTheme="majorHAnsi" w:cstheme="majorHAnsi"/>
          <w:lang w:val="de-AT"/>
        </w:rPr>
        <w:t>gerade nicht persönlich begegnen können. Der Unternehmensphilosophie entsprechend</w:t>
      </w:r>
      <w:r w:rsidR="00F87F2C">
        <w:rPr>
          <w:rFonts w:asciiTheme="majorHAnsi" w:hAnsiTheme="majorHAnsi" w:cstheme="majorHAnsi"/>
          <w:lang w:val="de-AT"/>
        </w:rPr>
        <w:t>,</w:t>
      </w:r>
      <w:r w:rsidRPr="00EA619C">
        <w:rPr>
          <w:rFonts w:asciiTheme="majorHAnsi" w:hAnsiTheme="majorHAnsi" w:cstheme="majorHAnsi"/>
          <w:lang w:val="de-AT"/>
        </w:rPr>
        <w:t xml:space="preserve"> ist es Takeda ein Anliegen, ein starkes Signal der Wertschätzung auszusenden</w:t>
      </w:r>
      <w:r w:rsidR="00544307">
        <w:rPr>
          <w:rFonts w:asciiTheme="majorHAnsi" w:hAnsiTheme="majorHAnsi" w:cstheme="majorHAnsi"/>
          <w:lang w:val="de-AT"/>
        </w:rPr>
        <w:t xml:space="preserve"> und </w:t>
      </w:r>
      <w:r w:rsidRPr="00EA619C">
        <w:rPr>
          <w:rFonts w:asciiTheme="majorHAnsi" w:hAnsiTheme="majorHAnsi" w:cstheme="majorHAnsi"/>
          <w:lang w:val="de-AT"/>
        </w:rPr>
        <w:t>jede und jede</w:t>
      </w:r>
      <w:r w:rsidR="00544307">
        <w:rPr>
          <w:rFonts w:asciiTheme="majorHAnsi" w:hAnsiTheme="majorHAnsi" w:cstheme="majorHAnsi"/>
          <w:lang w:val="de-AT"/>
        </w:rPr>
        <w:t>n</w:t>
      </w:r>
      <w:r w:rsidRPr="00EA619C">
        <w:rPr>
          <w:rFonts w:asciiTheme="majorHAnsi" w:hAnsiTheme="majorHAnsi" w:cstheme="majorHAnsi"/>
          <w:lang w:val="de-AT"/>
        </w:rPr>
        <w:t xml:space="preserve"> Einzelne</w:t>
      </w:r>
      <w:r w:rsidR="00544307">
        <w:rPr>
          <w:rFonts w:asciiTheme="majorHAnsi" w:hAnsiTheme="majorHAnsi" w:cstheme="majorHAnsi"/>
          <w:lang w:val="de-AT"/>
        </w:rPr>
        <w:t>n</w:t>
      </w:r>
      <w:r w:rsidRPr="00EA619C">
        <w:rPr>
          <w:rFonts w:asciiTheme="majorHAnsi" w:hAnsiTheme="majorHAnsi" w:cstheme="majorHAnsi"/>
          <w:lang w:val="de-AT"/>
        </w:rPr>
        <w:t xml:space="preserve"> für ihren oder seinen speziellen Betrag zum Unternehmenserfolg </w:t>
      </w:r>
      <w:r w:rsidR="00544307">
        <w:rPr>
          <w:rFonts w:asciiTheme="majorHAnsi" w:hAnsiTheme="majorHAnsi" w:cstheme="majorHAnsi"/>
          <w:lang w:val="de-AT"/>
        </w:rPr>
        <w:t>zu würdigen</w:t>
      </w:r>
      <w:r w:rsidRPr="00EA619C">
        <w:rPr>
          <w:rFonts w:asciiTheme="majorHAnsi" w:hAnsiTheme="majorHAnsi" w:cstheme="majorHAnsi"/>
          <w:lang w:val="de-AT"/>
        </w:rPr>
        <w:t>. Es geht um internen Zusammenhalt und das gemeinsam Erfolge feiern.“</w:t>
      </w:r>
    </w:p>
    <w:p w14:paraId="601462E5" w14:textId="77777777" w:rsidR="00EA619C" w:rsidRDefault="00EA619C" w:rsidP="00EA619C">
      <w:pPr>
        <w:spacing w:line="240" w:lineRule="auto"/>
        <w:jc w:val="both"/>
        <w:rPr>
          <w:rFonts w:asciiTheme="majorHAnsi" w:hAnsiTheme="majorHAnsi" w:cstheme="majorHAnsi"/>
          <w:lang w:val="de-AT"/>
        </w:rPr>
      </w:pPr>
    </w:p>
    <w:p w14:paraId="2920574B" w14:textId="6C5AF871" w:rsidR="00EA619C" w:rsidRDefault="00EA619C" w:rsidP="00EA619C">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Kindler ergänzt: „Für die Kommunikation </w:t>
      </w:r>
      <w:r w:rsidR="0097677F">
        <w:rPr>
          <w:rFonts w:asciiTheme="majorHAnsi" w:hAnsiTheme="majorHAnsi" w:cstheme="majorHAnsi"/>
          <w:lang w:val="de-AT"/>
        </w:rPr>
        <w:t xml:space="preserve">und Vernetzung </w:t>
      </w:r>
      <w:r w:rsidRPr="00EA619C">
        <w:rPr>
          <w:rFonts w:asciiTheme="majorHAnsi" w:hAnsiTheme="majorHAnsi" w:cstheme="majorHAnsi"/>
          <w:lang w:val="de-AT"/>
        </w:rPr>
        <w:t xml:space="preserve">zwischen Abteilungen und/oder Standorten sind informelle Treffen </w:t>
      </w:r>
      <w:r w:rsidR="00036AAE">
        <w:rPr>
          <w:rFonts w:asciiTheme="majorHAnsi" w:hAnsiTheme="majorHAnsi" w:cstheme="majorHAnsi"/>
          <w:lang w:val="de-AT"/>
        </w:rPr>
        <w:t xml:space="preserve">wie diese </w:t>
      </w:r>
      <w:r w:rsidRPr="00EA619C">
        <w:rPr>
          <w:rFonts w:asciiTheme="majorHAnsi" w:hAnsiTheme="majorHAnsi" w:cstheme="majorHAnsi"/>
          <w:lang w:val="de-AT"/>
        </w:rPr>
        <w:t xml:space="preserve">ein großer Gewinn. Takeda steht auch </w:t>
      </w:r>
      <w:r w:rsidR="00B35B74" w:rsidRPr="00EA619C">
        <w:rPr>
          <w:rFonts w:asciiTheme="majorHAnsi" w:hAnsiTheme="majorHAnsi" w:cstheme="majorHAnsi"/>
          <w:lang w:val="de-AT"/>
        </w:rPr>
        <w:t>klar</w:t>
      </w:r>
      <w:r w:rsidRPr="00EA619C">
        <w:rPr>
          <w:rFonts w:asciiTheme="majorHAnsi" w:hAnsiTheme="majorHAnsi" w:cstheme="majorHAnsi"/>
          <w:lang w:val="de-AT"/>
        </w:rPr>
        <w:t xml:space="preserve"> für </w:t>
      </w:r>
      <w:proofErr w:type="spellStart"/>
      <w:r w:rsidRPr="00EA619C">
        <w:rPr>
          <w:rFonts w:asciiTheme="majorHAnsi" w:hAnsiTheme="majorHAnsi" w:cstheme="majorHAnsi"/>
          <w:lang w:val="de-AT"/>
        </w:rPr>
        <w:t>Diversity</w:t>
      </w:r>
      <w:proofErr w:type="spellEnd"/>
      <w:r w:rsidRPr="00EA619C">
        <w:rPr>
          <w:rFonts w:asciiTheme="majorHAnsi" w:hAnsiTheme="majorHAnsi" w:cstheme="majorHAnsi"/>
          <w:lang w:val="de-AT"/>
        </w:rPr>
        <w:t xml:space="preserve"> und</w:t>
      </w:r>
      <w:r w:rsidR="00036AAE">
        <w:rPr>
          <w:rFonts w:asciiTheme="majorHAnsi" w:hAnsiTheme="majorHAnsi" w:cstheme="majorHAnsi"/>
          <w:lang w:val="de-AT"/>
        </w:rPr>
        <w:t>,</w:t>
      </w:r>
      <w:r w:rsidRPr="00EA619C">
        <w:rPr>
          <w:rFonts w:asciiTheme="majorHAnsi" w:hAnsiTheme="majorHAnsi" w:cstheme="majorHAnsi"/>
          <w:lang w:val="de-AT"/>
        </w:rPr>
        <w:t xml:space="preserve"> um die Vielfalt unserer Mitarbeiterinnen und Mitarbeiter auch bei diesem Fest zu </w:t>
      </w:r>
      <w:r w:rsidR="002B16CF">
        <w:rPr>
          <w:rFonts w:asciiTheme="majorHAnsi" w:hAnsiTheme="majorHAnsi" w:cstheme="majorHAnsi"/>
          <w:lang w:val="de-AT"/>
        </w:rPr>
        <w:t>feiern</w:t>
      </w:r>
      <w:r w:rsidRPr="00EA619C">
        <w:rPr>
          <w:rFonts w:asciiTheme="majorHAnsi" w:hAnsiTheme="majorHAnsi" w:cstheme="majorHAnsi"/>
          <w:lang w:val="de-AT"/>
        </w:rPr>
        <w:t>, war es wichtig, unterschiedlichste Unterhaltungsmöglichkeiten zu bieten, die zu unserem bunten Team passen.</w:t>
      </w:r>
      <w:r w:rsidR="00B35B74">
        <w:rPr>
          <w:rFonts w:asciiTheme="majorHAnsi" w:hAnsiTheme="majorHAnsi" w:cstheme="majorHAnsi"/>
          <w:lang w:val="de-AT"/>
        </w:rPr>
        <w:t xml:space="preserve"> </w:t>
      </w:r>
      <w:r w:rsidR="00B35B74">
        <w:t>Um die Feier barrierefrei zu gestalten, wurden wichtige Teile von einer Gebärdendolmetscherin übersetzt.</w:t>
      </w:r>
      <w:r w:rsidRPr="00EA619C">
        <w:rPr>
          <w:rFonts w:asciiTheme="majorHAnsi" w:hAnsiTheme="majorHAnsi" w:cstheme="majorHAnsi"/>
          <w:lang w:val="de-AT"/>
        </w:rPr>
        <w:t>“</w:t>
      </w:r>
    </w:p>
    <w:p w14:paraId="02733D4C" w14:textId="77777777" w:rsidR="00EA619C" w:rsidRPr="00EA619C" w:rsidRDefault="00EA619C" w:rsidP="00EA619C">
      <w:pPr>
        <w:spacing w:line="240" w:lineRule="auto"/>
        <w:jc w:val="both"/>
        <w:rPr>
          <w:rFonts w:asciiTheme="majorHAnsi" w:hAnsiTheme="majorHAnsi" w:cstheme="majorHAnsi"/>
          <w:lang w:val="de-AT"/>
        </w:rPr>
      </w:pPr>
    </w:p>
    <w:p w14:paraId="0895F203" w14:textId="451E8805" w:rsidR="00EA619C" w:rsidRPr="00EA619C" w:rsidRDefault="00EA619C" w:rsidP="00EA619C">
      <w:pPr>
        <w:spacing w:line="240" w:lineRule="auto"/>
        <w:jc w:val="both"/>
        <w:rPr>
          <w:rFonts w:asciiTheme="majorHAnsi" w:hAnsiTheme="majorHAnsi" w:cstheme="majorHAnsi"/>
          <w:b/>
          <w:bCs/>
          <w:sz w:val="22"/>
          <w:szCs w:val="22"/>
          <w:lang w:val="de-AT"/>
        </w:rPr>
      </w:pPr>
      <w:r w:rsidRPr="00EA619C">
        <w:rPr>
          <w:rFonts w:asciiTheme="majorHAnsi" w:hAnsiTheme="majorHAnsi" w:cstheme="majorHAnsi"/>
          <w:b/>
          <w:bCs/>
          <w:sz w:val="22"/>
          <w:szCs w:val="22"/>
          <w:lang w:val="de-AT"/>
        </w:rPr>
        <w:t>Eine Feier der Rekorde</w:t>
      </w:r>
    </w:p>
    <w:p w14:paraId="74BF3B49" w14:textId="3B15BB55" w:rsidR="00AB70A3" w:rsidRDefault="00EA619C" w:rsidP="00EA619C">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Die virtuelle Weihnachtsfeier von Takeda wurde </w:t>
      </w:r>
      <w:r w:rsidRPr="00414A81">
        <w:rPr>
          <w:rFonts w:asciiTheme="majorHAnsi" w:hAnsiTheme="majorHAnsi" w:cstheme="majorHAnsi"/>
          <w:lang w:val="de-AT"/>
        </w:rPr>
        <w:t xml:space="preserve">von </w:t>
      </w:r>
      <w:r w:rsidR="007A35FD">
        <w:rPr>
          <w:rFonts w:asciiTheme="majorHAnsi" w:hAnsiTheme="majorHAnsi" w:cstheme="majorHAnsi"/>
          <w:lang w:val="de-AT"/>
        </w:rPr>
        <w:t>über</w:t>
      </w:r>
      <w:r w:rsidR="00414A81" w:rsidRPr="00414A81">
        <w:rPr>
          <w:rFonts w:asciiTheme="majorHAnsi" w:hAnsiTheme="majorHAnsi" w:cstheme="majorHAnsi"/>
          <w:lang w:val="de-AT"/>
        </w:rPr>
        <w:t xml:space="preserve"> 2.000</w:t>
      </w:r>
      <w:r w:rsidRPr="00414A81">
        <w:rPr>
          <w:rFonts w:asciiTheme="majorHAnsi" w:hAnsiTheme="majorHAnsi" w:cstheme="majorHAnsi"/>
          <w:lang w:val="de-AT"/>
        </w:rPr>
        <w:t xml:space="preserve"> Personen </w:t>
      </w:r>
      <w:r w:rsidRPr="00EA619C">
        <w:rPr>
          <w:rFonts w:asciiTheme="majorHAnsi" w:hAnsiTheme="majorHAnsi" w:cstheme="majorHAnsi"/>
          <w:lang w:val="de-AT"/>
        </w:rPr>
        <w:t xml:space="preserve">besucht. Das sind sogar mehr Menschen als in den anderen Jahren an diesem internen Fest teilgenommen haben. </w:t>
      </w:r>
      <w:r w:rsidR="00A9636B">
        <w:rPr>
          <w:rFonts w:asciiTheme="majorHAnsi" w:hAnsiTheme="majorHAnsi" w:cstheme="majorHAnsi"/>
          <w:lang w:val="de-AT"/>
        </w:rPr>
        <w:t>Der</w:t>
      </w:r>
      <w:r w:rsidRPr="00EA619C">
        <w:rPr>
          <w:rFonts w:asciiTheme="majorHAnsi" w:hAnsiTheme="majorHAnsi" w:cstheme="majorHAnsi"/>
          <w:lang w:val="de-AT"/>
        </w:rPr>
        <w:t xml:space="preserve"> </w:t>
      </w:r>
      <w:proofErr w:type="gramStart"/>
      <w:r w:rsidRPr="00EA619C">
        <w:rPr>
          <w:rFonts w:asciiTheme="majorHAnsi" w:hAnsiTheme="majorHAnsi" w:cstheme="majorHAnsi"/>
          <w:lang w:val="de-AT"/>
        </w:rPr>
        <w:t xml:space="preserve">am stärksten genutzte </w:t>
      </w:r>
      <w:r w:rsidR="00A9636B">
        <w:rPr>
          <w:rFonts w:asciiTheme="majorHAnsi" w:hAnsiTheme="majorHAnsi" w:cstheme="majorHAnsi"/>
          <w:lang w:val="de-AT"/>
        </w:rPr>
        <w:t>Raum</w:t>
      </w:r>
      <w:proofErr w:type="gramEnd"/>
      <w:r w:rsidRPr="00EA619C">
        <w:rPr>
          <w:rFonts w:asciiTheme="majorHAnsi" w:hAnsiTheme="majorHAnsi" w:cstheme="majorHAnsi"/>
          <w:lang w:val="de-AT"/>
        </w:rPr>
        <w:t xml:space="preserve"> </w:t>
      </w:r>
      <w:r w:rsidR="00A9636B">
        <w:rPr>
          <w:rFonts w:asciiTheme="majorHAnsi" w:hAnsiTheme="majorHAnsi" w:cstheme="majorHAnsi"/>
          <w:lang w:val="de-AT"/>
        </w:rPr>
        <w:t>war die Disco mit Live-DJ</w:t>
      </w:r>
      <w:r w:rsidR="006609DF">
        <w:rPr>
          <w:rFonts w:asciiTheme="majorHAnsi" w:hAnsiTheme="majorHAnsi" w:cstheme="majorHAnsi"/>
          <w:lang w:val="de-AT"/>
        </w:rPr>
        <w:t xml:space="preserve">, in dem man auch Grüße an die Kolleginnen und Kollegen schicken konnte. </w:t>
      </w:r>
      <w:r w:rsidRPr="00EA619C">
        <w:rPr>
          <w:rFonts w:asciiTheme="majorHAnsi" w:hAnsiTheme="majorHAnsi" w:cstheme="majorHAnsi"/>
          <w:lang w:val="de-AT"/>
        </w:rPr>
        <w:t>Weihnachten bedeutet immer auch an andere zu denken</w:t>
      </w:r>
      <w:r w:rsidR="00F87F2C">
        <w:rPr>
          <w:rFonts w:asciiTheme="majorHAnsi" w:hAnsiTheme="majorHAnsi" w:cstheme="majorHAnsi"/>
          <w:lang w:val="de-AT"/>
        </w:rPr>
        <w:t>,</w:t>
      </w:r>
      <w:r w:rsidRPr="00EA619C">
        <w:rPr>
          <w:rFonts w:asciiTheme="majorHAnsi" w:hAnsiTheme="majorHAnsi" w:cstheme="majorHAnsi"/>
          <w:lang w:val="de-AT"/>
        </w:rPr>
        <w:t xml:space="preserve"> denen es nicht so gut geht. Die </w:t>
      </w:r>
      <w:r w:rsidR="0040130E" w:rsidRPr="00EA619C">
        <w:rPr>
          <w:rFonts w:asciiTheme="majorHAnsi" w:hAnsiTheme="majorHAnsi" w:cstheme="majorHAnsi"/>
          <w:lang w:val="de-AT"/>
        </w:rPr>
        <w:t>Weihnachts</w:t>
      </w:r>
      <w:r w:rsidR="0058227B">
        <w:rPr>
          <w:rFonts w:asciiTheme="majorHAnsi" w:hAnsiTheme="majorHAnsi" w:cstheme="majorHAnsi"/>
          <w:lang w:val="de-AT"/>
        </w:rPr>
        <w:t xml:space="preserve">lotterie </w:t>
      </w:r>
      <w:r w:rsidR="00AE0C81">
        <w:rPr>
          <w:rFonts w:asciiTheme="majorHAnsi" w:hAnsiTheme="majorHAnsi" w:cstheme="majorHAnsi"/>
          <w:lang w:val="de-AT"/>
        </w:rPr>
        <w:t xml:space="preserve">und </w:t>
      </w:r>
      <w:r w:rsidR="0058227B">
        <w:rPr>
          <w:rFonts w:asciiTheme="majorHAnsi" w:hAnsiTheme="majorHAnsi" w:cstheme="majorHAnsi"/>
          <w:lang w:val="de-AT"/>
        </w:rPr>
        <w:t>andere Aktionen</w:t>
      </w:r>
      <w:r w:rsidR="00AE0C81">
        <w:rPr>
          <w:rFonts w:asciiTheme="majorHAnsi" w:hAnsiTheme="majorHAnsi" w:cstheme="majorHAnsi"/>
          <w:lang w:val="de-AT"/>
        </w:rPr>
        <w:t xml:space="preserve"> </w:t>
      </w:r>
      <w:r w:rsidRPr="00EA619C">
        <w:rPr>
          <w:rFonts w:asciiTheme="majorHAnsi" w:hAnsiTheme="majorHAnsi" w:cstheme="majorHAnsi"/>
          <w:lang w:val="de-AT"/>
        </w:rPr>
        <w:t>von Takeda erbrachte</w:t>
      </w:r>
      <w:r w:rsidR="00147D7C">
        <w:rPr>
          <w:rFonts w:asciiTheme="majorHAnsi" w:hAnsiTheme="majorHAnsi" w:cstheme="majorHAnsi"/>
          <w:lang w:val="de-AT"/>
        </w:rPr>
        <w:t>n</w:t>
      </w:r>
      <w:r w:rsidRPr="00EA619C">
        <w:rPr>
          <w:rFonts w:asciiTheme="majorHAnsi" w:hAnsiTheme="majorHAnsi" w:cstheme="majorHAnsi"/>
          <w:lang w:val="de-AT"/>
        </w:rPr>
        <w:t xml:space="preserve"> nicht nur </w:t>
      </w:r>
      <w:proofErr w:type="gramStart"/>
      <w:r w:rsidRPr="00EA619C">
        <w:rPr>
          <w:rFonts w:asciiTheme="majorHAnsi" w:hAnsiTheme="majorHAnsi" w:cstheme="majorHAnsi"/>
          <w:lang w:val="de-AT"/>
        </w:rPr>
        <w:t>tolle</w:t>
      </w:r>
      <w:proofErr w:type="gramEnd"/>
      <w:r w:rsidRPr="00EA619C">
        <w:rPr>
          <w:rFonts w:asciiTheme="majorHAnsi" w:hAnsiTheme="majorHAnsi" w:cstheme="majorHAnsi"/>
          <w:lang w:val="de-AT"/>
        </w:rPr>
        <w:t xml:space="preserve"> Preise für die </w:t>
      </w:r>
      <w:r w:rsidR="00F87F2C" w:rsidRPr="00EA619C">
        <w:rPr>
          <w:rFonts w:asciiTheme="majorHAnsi" w:hAnsiTheme="majorHAnsi" w:cstheme="majorHAnsi"/>
          <w:lang w:val="de-AT"/>
        </w:rPr>
        <w:t>Mitarbeitenden,</w:t>
      </w:r>
      <w:r w:rsidRPr="00EA619C">
        <w:rPr>
          <w:rFonts w:asciiTheme="majorHAnsi" w:hAnsiTheme="majorHAnsi" w:cstheme="majorHAnsi"/>
          <w:lang w:val="de-AT"/>
        </w:rPr>
        <w:t xml:space="preserve"> sondern auch einen Spendenrekord. </w:t>
      </w:r>
      <w:r w:rsidR="00147D7C" w:rsidRPr="006609DF">
        <w:rPr>
          <w:rFonts w:asciiTheme="majorHAnsi" w:hAnsiTheme="majorHAnsi" w:cstheme="majorHAnsi"/>
          <w:lang w:val="de-AT"/>
        </w:rPr>
        <w:t xml:space="preserve">Mehr als </w:t>
      </w:r>
      <w:proofErr w:type="gramStart"/>
      <w:r w:rsidR="007A35FD">
        <w:rPr>
          <w:rFonts w:asciiTheme="majorHAnsi" w:hAnsiTheme="majorHAnsi" w:cstheme="majorHAnsi"/>
          <w:lang w:val="de-AT"/>
        </w:rPr>
        <w:t>8.000</w:t>
      </w:r>
      <w:r w:rsidRPr="006609DF">
        <w:rPr>
          <w:rFonts w:asciiTheme="majorHAnsi" w:hAnsiTheme="majorHAnsi" w:cstheme="majorHAnsi"/>
          <w:lang w:val="de-AT"/>
        </w:rPr>
        <w:t>,-</w:t>
      </w:r>
      <w:proofErr w:type="gramEnd"/>
      <w:r w:rsidRPr="006609DF">
        <w:rPr>
          <w:rFonts w:asciiTheme="majorHAnsi" w:hAnsiTheme="majorHAnsi" w:cstheme="majorHAnsi"/>
          <w:lang w:val="de-AT"/>
        </w:rPr>
        <w:t xml:space="preserve"> € </w:t>
      </w:r>
      <w:r w:rsidRPr="00EA619C">
        <w:rPr>
          <w:rFonts w:asciiTheme="majorHAnsi" w:hAnsiTheme="majorHAnsi" w:cstheme="majorHAnsi"/>
          <w:lang w:val="de-AT"/>
        </w:rPr>
        <w:t xml:space="preserve">wurden </w:t>
      </w:r>
      <w:r w:rsidR="00DA4E2F">
        <w:rPr>
          <w:rFonts w:asciiTheme="majorHAnsi" w:hAnsiTheme="majorHAnsi" w:cstheme="majorHAnsi"/>
          <w:lang w:val="de-AT"/>
        </w:rPr>
        <w:t xml:space="preserve">bereits </w:t>
      </w:r>
      <w:r w:rsidRPr="00EA619C">
        <w:rPr>
          <w:rFonts w:asciiTheme="majorHAnsi" w:hAnsiTheme="majorHAnsi" w:cstheme="majorHAnsi"/>
          <w:lang w:val="de-AT"/>
        </w:rPr>
        <w:t xml:space="preserve">für folgende soziale Organisationen gesammelt: </w:t>
      </w:r>
      <w:r w:rsidR="001D093C" w:rsidRPr="004461EF">
        <w:t>MOKI-Wien</w:t>
      </w:r>
      <w:r w:rsidR="001D093C">
        <w:t xml:space="preserve"> </w:t>
      </w:r>
      <w:r w:rsidR="0072162A">
        <w:t>(</w:t>
      </w:r>
      <w:r w:rsidR="001D093C">
        <w:t>gemeinnützige</w:t>
      </w:r>
      <w:r w:rsidR="0072162A">
        <w:t>r</w:t>
      </w:r>
      <w:r w:rsidR="001D093C">
        <w:t xml:space="preserve"> Verein für mobile Kinderkrankenpflege in Wien</w:t>
      </w:r>
      <w:r w:rsidR="0072162A">
        <w:t>), SOCIUS Österreich</w:t>
      </w:r>
      <w:r w:rsidR="00CB0F64">
        <w:t xml:space="preserve"> (Unterstützung von Lernhilfen in Form von IT-Equipment)</w:t>
      </w:r>
      <w:r w:rsidR="0040130E">
        <w:t xml:space="preserve"> sowie UNICEF </w:t>
      </w:r>
      <w:r w:rsidR="003135C5">
        <w:t>(Hilfe für Kinder in Not).</w:t>
      </w:r>
      <w:r w:rsidR="00DA4E2F">
        <w:t xml:space="preserve"> </w:t>
      </w:r>
      <w:r w:rsidR="0058227B">
        <w:t xml:space="preserve">Die Mitarbeiterinnen und Mitarbeiter </w:t>
      </w:r>
      <w:r w:rsidR="00B754FE">
        <w:t>haben</w:t>
      </w:r>
      <w:r w:rsidR="0058227B">
        <w:t xml:space="preserve"> noch b</w:t>
      </w:r>
      <w:r w:rsidR="00DA4E2F">
        <w:t xml:space="preserve">is zum 24. Dezember </w:t>
      </w:r>
      <w:r w:rsidR="00B754FE">
        <w:t xml:space="preserve">die Möglichkeit </w:t>
      </w:r>
      <w:r w:rsidR="0058227B">
        <w:t>weiter</w:t>
      </w:r>
      <w:r w:rsidR="00B754FE">
        <w:t xml:space="preserve"> zu</w:t>
      </w:r>
      <w:r w:rsidR="0058227B">
        <w:t xml:space="preserve"> spenden</w:t>
      </w:r>
      <w:r w:rsidR="00DA4E2F">
        <w:t xml:space="preserve">. </w:t>
      </w:r>
    </w:p>
    <w:p w14:paraId="1249F99B" w14:textId="77777777" w:rsidR="00EA619C" w:rsidRDefault="00EA619C" w:rsidP="00EA619C">
      <w:pPr>
        <w:spacing w:line="240" w:lineRule="auto"/>
        <w:jc w:val="both"/>
        <w:rPr>
          <w:rFonts w:asciiTheme="majorHAnsi" w:hAnsiTheme="majorHAnsi" w:cstheme="majorHAnsi"/>
          <w:sz w:val="18"/>
          <w:szCs w:val="18"/>
          <w:lang w:val="de-AT"/>
        </w:rPr>
      </w:pPr>
    </w:p>
    <w:p w14:paraId="78F1866C" w14:textId="58854E99" w:rsidR="0093766F" w:rsidRPr="00472B47" w:rsidRDefault="00E6694E" w:rsidP="0093766F">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international</w:t>
      </w:r>
    </w:p>
    <w:p w14:paraId="64BED50B" w14:textId="134CF5F9" w:rsidR="0093766F" w:rsidRPr="00EA619C" w:rsidRDefault="00E6694E" w:rsidP="0093766F">
      <w:pPr>
        <w:spacing w:line="240" w:lineRule="auto"/>
        <w:jc w:val="both"/>
        <w:rPr>
          <w:rFonts w:asciiTheme="majorHAnsi" w:hAnsiTheme="majorHAnsi" w:cstheme="majorHAnsi"/>
          <w:lang w:val="de-AT"/>
        </w:rPr>
      </w:pPr>
      <w:r w:rsidRPr="00EA619C">
        <w:rPr>
          <w:rFonts w:asciiTheme="majorHAnsi" w:hAnsiTheme="majorHAnsi" w:cstheme="majorHAnsi"/>
          <w:lang w:val="de-AT"/>
        </w:rPr>
        <w:t>Takeda ist ein patientenorientiertes, auf Innovationen beruhendes, globales biopharmazeutisches Unternehmen mit Hauptsitz in Japan, das sich für eine bessere Gesundheit und eine bessere Zukunft von Menschen weltweit engagiert. Takeda gehört zu den Top Ten in der Pharma-Branche. Als führendes Biotechnologie-Unternehmen hat sich Takeda unter anderem auf die Versorgung von Menschen mit seltenen und komplexen Erkrankungen spezialisiert.</w:t>
      </w:r>
    </w:p>
    <w:p w14:paraId="1252CE84" w14:textId="0F919896" w:rsidR="0091443A" w:rsidRPr="00EA619C" w:rsidRDefault="0091443A"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Weitere Informationen unter </w:t>
      </w:r>
      <w:hyperlink r:id="rId11" w:history="1">
        <w:r w:rsidR="00470F95" w:rsidRPr="00EA619C">
          <w:rPr>
            <w:rStyle w:val="Hyperlink"/>
            <w:rFonts w:asciiTheme="majorHAnsi" w:hAnsiTheme="majorHAnsi" w:cstheme="majorHAnsi"/>
            <w:lang w:val="de-AT"/>
          </w:rPr>
          <w:t>https://www.takeda.com</w:t>
        </w:r>
      </w:hyperlink>
      <w:r w:rsidRPr="00EA619C">
        <w:rPr>
          <w:rFonts w:asciiTheme="majorHAnsi" w:hAnsiTheme="majorHAnsi" w:cstheme="majorHAnsi"/>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6DBBEE91" w14:textId="2BE8F114" w:rsidR="00E6694E" w:rsidRPr="00472B47" w:rsidRDefault="00E6694E" w:rsidP="00E6694E">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 Österreich</w:t>
      </w:r>
    </w:p>
    <w:p w14:paraId="3A0CC547" w14:textId="07B1E743" w:rsidR="0091443A" w:rsidRPr="00EA619C" w:rsidRDefault="00470F95"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In Österreich arbeitet </w:t>
      </w:r>
      <w:r w:rsidR="0091443A" w:rsidRPr="00EA619C">
        <w:rPr>
          <w:rFonts w:asciiTheme="majorHAnsi" w:hAnsiTheme="majorHAnsi" w:cstheme="majorHAnsi"/>
          <w:lang w:val="de-AT"/>
        </w:rPr>
        <w:t xml:space="preserve">Takeda </w:t>
      </w:r>
      <w:r w:rsidRPr="00EA619C">
        <w:rPr>
          <w:rFonts w:asciiTheme="majorHAnsi" w:hAnsiTheme="majorHAnsi" w:cstheme="majorHAnsi"/>
          <w:lang w:val="de-AT"/>
        </w:rPr>
        <w:t>entlang der</w:t>
      </w:r>
      <w:r w:rsidR="0091443A" w:rsidRPr="00EA619C">
        <w:rPr>
          <w:rFonts w:asciiTheme="majorHAnsi" w:hAnsiTheme="majorHAnsi" w:cstheme="majorHAnsi"/>
          <w:lang w:val="de-AT"/>
        </w:rPr>
        <w:t xml:space="preserve"> gesamten </w:t>
      </w:r>
      <w:r w:rsidRPr="00EA619C">
        <w:rPr>
          <w:rFonts w:asciiTheme="majorHAnsi" w:hAnsiTheme="majorHAnsi" w:cstheme="majorHAnsi"/>
          <w:lang w:val="de-AT"/>
        </w:rPr>
        <w:t xml:space="preserve">pharmazeutischen </w:t>
      </w:r>
      <w:r w:rsidR="0091443A" w:rsidRPr="00EA619C">
        <w:rPr>
          <w:rFonts w:asciiTheme="majorHAnsi" w:hAnsiTheme="majorHAnsi" w:cstheme="majorHAnsi"/>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aus Österreich in die ganze Welt gelangen und </w:t>
      </w:r>
      <w:r w:rsidR="004461EF">
        <w:rPr>
          <w:rFonts w:asciiTheme="majorHAnsi" w:hAnsiTheme="majorHAnsi" w:cstheme="majorHAnsi"/>
          <w:lang w:val="de-AT"/>
        </w:rPr>
        <w:t xml:space="preserve">Patientinnen und </w:t>
      </w:r>
      <w:r w:rsidR="0091443A" w:rsidRPr="00EA619C">
        <w:rPr>
          <w:rFonts w:asciiTheme="majorHAnsi" w:hAnsiTheme="majorHAnsi" w:cstheme="majorHAnsi"/>
          <w:lang w:val="de-AT"/>
        </w:rPr>
        <w:t>Patienten in Österreich Zugang zu innovativen Arzneimitteln von Takeda erhalten. Das Produktportfolio hilft österreichischen Patienten unter anderem in den Bereichen Onkologie, Gastroenterologie, Immunologie, Hämophilie und Genetische Erkrankungen.</w:t>
      </w:r>
      <w:r w:rsidR="004461EF">
        <w:rPr>
          <w:rFonts w:asciiTheme="majorHAnsi" w:hAnsiTheme="majorHAnsi" w:cstheme="majorHAnsi"/>
          <w:lang w:val="de-AT"/>
        </w:rPr>
        <w:t xml:space="preserve"> </w:t>
      </w:r>
      <w:r w:rsidR="00472B47" w:rsidRPr="00EA619C">
        <w:rPr>
          <w:rFonts w:asciiTheme="majorHAnsi" w:hAnsiTheme="majorHAnsi" w:cstheme="majorHAnsi"/>
          <w:lang w:val="de-AT"/>
        </w:rPr>
        <w:t xml:space="preserve">2020 wurde Takeda </w:t>
      </w:r>
      <w:r w:rsidR="004461EF">
        <w:rPr>
          <w:rFonts w:asciiTheme="majorHAnsi" w:hAnsiTheme="majorHAnsi" w:cstheme="majorHAnsi"/>
          <w:lang w:val="de-AT"/>
        </w:rPr>
        <w:t xml:space="preserve">in </w:t>
      </w:r>
      <w:r w:rsidR="00472B47" w:rsidRPr="00EA619C">
        <w:rPr>
          <w:rFonts w:asciiTheme="majorHAnsi" w:hAnsiTheme="majorHAnsi" w:cstheme="majorHAnsi"/>
          <w:lang w:val="de-AT"/>
        </w:rPr>
        <w:t xml:space="preserve">Österreich als Top </w:t>
      </w:r>
      <w:proofErr w:type="spellStart"/>
      <w:r w:rsidR="00472B47" w:rsidRPr="00EA619C">
        <w:rPr>
          <w:rFonts w:asciiTheme="majorHAnsi" w:hAnsiTheme="majorHAnsi" w:cstheme="majorHAnsi"/>
          <w:lang w:val="de-AT"/>
        </w:rPr>
        <w:t>Employer</w:t>
      </w:r>
      <w:proofErr w:type="spellEnd"/>
      <w:r w:rsidR="00472B47" w:rsidRPr="00EA619C">
        <w:rPr>
          <w:rFonts w:asciiTheme="majorHAnsi" w:hAnsiTheme="majorHAnsi" w:cstheme="majorHAnsi"/>
          <w:lang w:val="de-AT"/>
        </w:rPr>
        <w:t xml:space="preserve"> </w:t>
      </w:r>
      <w:r w:rsidR="004461EF">
        <w:rPr>
          <w:rFonts w:asciiTheme="majorHAnsi" w:hAnsiTheme="majorHAnsi" w:cstheme="majorHAnsi"/>
          <w:lang w:val="de-AT"/>
        </w:rPr>
        <w:t xml:space="preserve">und Great Place </w:t>
      </w:r>
      <w:proofErr w:type="spellStart"/>
      <w:r w:rsidR="004461EF">
        <w:rPr>
          <w:rFonts w:asciiTheme="majorHAnsi" w:hAnsiTheme="majorHAnsi" w:cstheme="majorHAnsi"/>
          <w:lang w:val="de-AT"/>
        </w:rPr>
        <w:t>to</w:t>
      </w:r>
      <w:proofErr w:type="spellEnd"/>
      <w:r w:rsidR="004461EF">
        <w:rPr>
          <w:rFonts w:asciiTheme="majorHAnsi" w:hAnsiTheme="majorHAnsi" w:cstheme="majorHAnsi"/>
          <w:lang w:val="de-AT"/>
        </w:rPr>
        <w:t xml:space="preserve"> Work </w:t>
      </w:r>
      <w:r w:rsidR="00472B47" w:rsidRPr="00EA619C">
        <w:rPr>
          <w:rFonts w:asciiTheme="majorHAnsi" w:hAnsiTheme="majorHAnsi" w:cstheme="majorHAnsi"/>
          <w:lang w:val="de-AT"/>
        </w:rPr>
        <w:t>ausgezeichnet.</w:t>
      </w:r>
    </w:p>
    <w:p w14:paraId="42EC9676" w14:textId="174DBAC0" w:rsidR="00CD327D" w:rsidRPr="00EA619C" w:rsidRDefault="0091443A" w:rsidP="0091443A">
      <w:pPr>
        <w:spacing w:line="240" w:lineRule="auto"/>
        <w:jc w:val="both"/>
        <w:rPr>
          <w:rFonts w:asciiTheme="majorHAnsi" w:hAnsiTheme="majorHAnsi" w:cstheme="majorHAnsi"/>
          <w:lang w:val="de-AT"/>
        </w:rPr>
      </w:pPr>
      <w:r w:rsidRPr="00EA619C">
        <w:rPr>
          <w:rFonts w:asciiTheme="majorHAnsi" w:hAnsiTheme="majorHAnsi" w:cstheme="majorHAnsi"/>
          <w:lang w:val="de-AT"/>
        </w:rPr>
        <w:t xml:space="preserve">Weitere Informationen unter </w:t>
      </w:r>
      <w:hyperlink r:id="rId12" w:history="1">
        <w:r w:rsidRPr="00EA619C">
          <w:rPr>
            <w:rStyle w:val="Hyperlink"/>
            <w:rFonts w:asciiTheme="majorHAnsi" w:hAnsiTheme="majorHAnsi" w:cstheme="majorHAnsi"/>
            <w:lang w:val="de-AT"/>
          </w:rPr>
          <w:t>https://www.takeda.at</w:t>
        </w:r>
      </w:hyperlink>
      <w:r w:rsidRPr="00EA619C">
        <w:rPr>
          <w:rFonts w:asciiTheme="majorHAnsi" w:hAnsiTheme="majorHAnsi" w:cstheme="majorHAnsi"/>
          <w:lang w:val="de-AT"/>
        </w:rPr>
        <w:t>.</w:t>
      </w:r>
    </w:p>
    <w:p w14:paraId="7F1B608A" w14:textId="77777777" w:rsidR="0091443A" w:rsidRPr="00472B47" w:rsidRDefault="0091443A" w:rsidP="0091443A">
      <w:pPr>
        <w:spacing w:line="240" w:lineRule="auto"/>
        <w:jc w:val="both"/>
        <w:rPr>
          <w:rFonts w:asciiTheme="majorHAnsi" w:hAnsiTheme="majorHAnsi" w:cstheme="majorHAnsi"/>
          <w:sz w:val="20"/>
          <w:szCs w:val="20"/>
          <w:lang w:val="de-AT"/>
        </w:rPr>
      </w:pPr>
    </w:p>
    <w:p w14:paraId="0954F866" w14:textId="77777777"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footerReference w:type="default" r:id="rId13"/>
          <w:headerReference w:type="first" r:id="rId14"/>
          <w:pgSz w:w="11900" w:h="16840" w:code="9"/>
          <w:pgMar w:top="1701" w:right="1418" w:bottom="1134" w:left="1418" w:header="567" w:footer="210" w:gutter="0"/>
          <w:cols w:space="708"/>
          <w:titlePg/>
          <w:docGrid w:linePitch="286"/>
        </w:sectPr>
      </w:pPr>
    </w:p>
    <w:p w14:paraId="330C70DF" w14:textId="07429E1A"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7F52EE67" w14:textId="1C255717"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 MA</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5" w:history="1">
        <w:r w:rsidR="00E6694E" w:rsidRPr="00472B47">
          <w:rPr>
            <w:rStyle w:val="Hyperlink"/>
            <w:rFonts w:asciiTheme="majorHAnsi" w:hAnsiTheme="majorHAnsi" w:cstheme="majorHAnsi"/>
            <w:sz w:val="20"/>
            <w:szCs w:val="20"/>
            <w:lang w:val="de-AT"/>
          </w:rPr>
          <w:t>astrid.kindler@takeda.com</w:t>
        </w:r>
      </w:hyperlink>
    </w:p>
    <w:p w14:paraId="254EC56B" w14:textId="78CF4972" w:rsidR="00CD327D" w:rsidRPr="00472B47" w:rsidRDefault="002F348F" w:rsidP="00CD327D">
      <w:pPr>
        <w:spacing w:line="240" w:lineRule="auto"/>
        <w:jc w:val="both"/>
        <w:rPr>
          <w:rFonts w:asciiTheme="majorHAnsi" w:hAnsiTheme="majorHAnsi" w:cstheme="majorHAnsi"/>
          <w:sz w:val="20"/>
          <w:szCs w:val="20"/>
          <w:lang w:val="de-AT"/>
        </w:rPr>
      </w:pPr>
      <w:hyperlink r:id="rId16" w:history="1">
        <w:r w:rsidR="0091443A" w:rsidRPr="00472B47">
          <w:rPr>
            <w:rStyle w:val="Hyperlink"/>
            <w:rFonts w:asciiTheme="majorHAnsi" w:hAnsiTheme="majorHAnsi" w:cstheme="majorHAnsi"/>
            <w:sz w:val="20"/>
            <w:szCs w:val="20"/>
            <w:lang w:val="de-AT"/>
          </w:rPr>
          <w:t>www.takeda.at</w:t>
        </w:r>
      </w:hyperlink>
    </w:p>
    <w:p w14:paraId="31C99118"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Tel.: 01/60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7"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9F3B" w14:textId="77777777" w:rsidR="002F348F" w:rsidRDefault="002F348F" w:rsidP="0092758E">
      <w:pPr>
        <w:spacing w:line="240" w:lineRule="auto"/>
      </w:pPr>
      <w:r>
        <w:separator/>
      </w:r>
    </w:p>
  </w:endnote>
  <w:endnote w:type="continuationSeparator" w:id="0">
    <w:p w14:paraId="097739FA" w14:textId="77777777" w:rsidR="002F348F" w:rsidRDefault="002F348F"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697F9" w14:textId="77777777" w:rsidR="002F348F" w:rsidRDefault="002F348F" w:rsidP="0092758E">
      <w:pPr>
        <w:spacing w:line="240" w:lineRule="auto"/>
      </w:pPr>
      <w:r>
        <w:separator/>
      </w:r>
    </w:p>
  </w:footnote>
  <w:footnote w:type="continuationSeparator" w:id="0">
    <w:p w14:paraId="3FAA6680" w14:textId="77777777" w:rsidR="002F348F" w:rsidRDefault="002F348F"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BA73D"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1BFE13ED" w14:textId="227D2E94" w:rsidR="00AB70A3" w:rsidRDefault="007A076E" w:rsidP="00470F95">
    <w:pPr>
      <w:pStyle w:val="Kopfzeile"/>
    </w:pPr>
    <w:r>
      <w:t>Presseinformation</w:t>
    </w:r>
    <w:r w:rsidR="00AB70A3" w:rsidRPr="00E6694E">
      <w:t xml:space="preserve"> </w:t>
    </w:r>
  </w:p>
  <w:p w14:paraId="328FC82D" w14:textId="22A0246E" w:rsidR="00CD327D" w:rsidRPr="00470F95" w:rsidRDefault="00EA619C" w:rsidP="00470F95">
    <w:pPr>
      <w:pStyle w:val="Kopfzeile"/>
      <w:rPr>
        <w:rFonts w:eastAsiaTheme="minorHAnsi" w:cstheme="minorBidi"/>
        <w:color w:val="898989"/>
        <w:sz w:val="52"/>
        <w:lang w:eastAsia="en-US"/>
      </w:rPr>
    </w:pPr>
    <w:r w:rsidRPr="00EA619C">
      <w:rPr>
        <w:b/>
        <w:sz w:val="32"/>
        <w:szCs w:val="32"/>
      </w:rPr>
      <w:t xml:space="preserve">Weihnachten 4.0: virtuell </w:t>
    </w:r>
    <w:r w:rsidR="006B61BE">
      <w:rPr>
        <w:b/>
        <w:sz w:val="32"/>
        <w:szCs w:val="32"/>
      </w:rPr>
      <w:t xml:space="preserve">gemeinsam </w:t>
    </w:r>
    <w:r w:rsidRPr="00EA619C">
      <w:rPr>
        <w:b/>
        <w:sz w:val="32"/>
        <w:szCs w:val="32"/>
      </w:rPr>
      <w:t xml:space="preserve">feiern </w:t>
    </w:r>
  </w:p>
  <w:p w14:paraId="057CCE3C" w14:textId="74A24BC0" w:rsidR="00D2175D" w:rsidRDefault="00EA619C" w:rsidP="00CD327D">
    <w:pPr>
      <w:pStyle w:val="Kopfzeile"/>
      <w:rPr>
        <w:b/>
        <w:bCs/>
        <w:sz w:val="22"/>
        <w:szCs w:val="22"/>
      </w:rPr>
    </w:pPr>
    <w:r w:rsidRPr="00EA619C">
      <w:rPr>
        <w:b/>
        <w:bCs/>
        <w:sz w:val="22"/>
        <w:szCs w:val="22"/>
      </w:rPr>
      <w:t xml:space="preserve">Takeda </w:t>
    </w:r>
    <w:r w:rsidR="00EF2332">
      <w:rPr>
        <w:b/>
        <w:bCs/>
        <w:sz w:val="22"/>
        <w:szCs w:val="22"/>
      </w:rPr>
      <w:t xml:space="preserve">Österreich </w:t>
    </w:r>
    <w:r w:rsidRPr="00EA619C">
      <w:rPr>
        <w:b/>
        <w:bCs/>
        <w:sz w:val="22"/>
        <w:szCs w:val="22"/>
      </w:rPr>
      <w:t xml:space="preserve">zelebriert </w:t>
    </w:r>
    <w:r w:rsidR="00A73A2D">
      <w:rPr>
        <w:b/>
        <w:bCs/>
        <w:sz w:val="22"/>
        <w:szCs w:val="22"/>
      </w:rPr>
      <w:t xml:space="preserve">digitale </w:t>
    </w:r>
    <w:r w:rsidRPr="00EA619C">
      <w:rPr>
        <w:b/>
        <w:bCs/>
        <w:sz w:val="22"/>
        <w:szCs w:val="22"/>
      </w:rPr>
      <w:t xml:space="preserve">Weihnachtsfeier </w:t>
    </w:r>
    <w:r w:rsidR="00D87B1E">
      <w:rPr>
        <w:b/>
        <w:bCs/>
        <w:sz w:val="22"/>
        <w:szCs w:val="22"/>
      </w:rPr>
      <w:t>mit allen Mitarbeitenden</w:t>
    </w:r>
  </w:p>
  <w:p w14:paraId="0D9B1A69" w14:textId="77777777" w:rsidR="00EA619C" w:rsidRDefault="00EA619C"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188"/>
    <w:multiLevelType w:val="hybridMultilevel"/>
    <w:tmpl w:val="8D7A01FC"/>
    <w:lvl w:ilvl="0" w:tplc="9E9419DC">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704ABE"/>
    <w:multiLevelType w:val="hybridMultilevel"/>
    <w:tmpl w:val="577EF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1A50E5"/>
    <w:multiLevelType w:val="hybridMultilevel"/>
    <w:tmpl w:val="47BEB9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7D0"/>
    <w:rsid w:val="00036AAE"/>
    <w:rsid w:val="00042088"/>
    <w:rsid w:val="00043BA8"/>
    <w:rsid w:val="0006377F"/>
    <w:rsid w:val="00064D94"/>
    <w:rsid w:val="000727AB"/>
    <w:rsid w:val="00074F92"/>
    <w:rsid w:val="000B3115"/>
    <w:rsid w:val="000B5DE1"/>
    <w:rsid w:val="000C3504"/>
    <w:rsid w:val="000C7E9D"/>
    <w:rsid w:val="000E052D"/>
    <w:rsid w:val="000F628E"/>
    <w:rsid w:val="000F6F6D"/>
    <w:rsid w:val="00114607"/>
    <w:rsid w:val="0011644A"/>
    <w:rsid w:val="001246D0"/>
    <w:rsid w:val="0012562D"/>
    <w:rsid w:val="00132782"/>
    <w:rsid w:val="0014699A"/>
    <w:rsid w:val="00147D7C"/>
    <w:rsid w:val="001634F3"/>
    <w:rsid w:val="00164298"/>
    <w:rsid w:val="001701E1"/>
    <w:rsid w:val="00185B3B"/>
    <w:rsid w:val="001966C0"/>
    <w:rsid w:val="00196971"/>
    <w:rsid w:val="001A24A7"/>
    <w:rsid w:val="001C2BC2"/>
    <w:rsid w:val="001C538E"/>
    <w:rsid w:val="001D093C"/>
    <w:rsid w:val="001E74BA"/>
    <w:rsid w:val="001F41D1"/>
    <w:rsid w:val="00217A55"/>
    <w:rsid w:val="002337F8"/>
    <w:rsid w:val="0025044F"/>
    <w:rsid w:val="0025201D"/>
    <w:rsid w:val="00253C92"/>
    <w:rsid w:val="002874CE"/>
    <w:rsid w:val="002913BB"/>
    <w:rsid w:val="002B16CF"/>
    <w:rsid w:val="002B3427"/>
    <w:rsid w:val="002D07C8"/>
    <w:rsid w:val="002D4EB6"/>
    <w:rsid w:val="002E4B49"/>
    <w:rsid w:val="002F348F"/>
    <w:rsid w:val="002F37C4"/>
    <w:rsid w:val="0031098E"/>
    <w:rsid w:val="003135C5"/>
    <w:rsid w:val="00322AB6"/>
    <w:rsid w:val="00322F93"/>
    <w:rsid w:val="00332FB7"/>
    <w:rsid w:val="003404E8"/>
    <w:rsid w:val="00342B8F"/>
    <w:rsid w:val="00372165"/>
    <w:rsid w:val="00386784"/>
    <w:rsid w:val="003A49E9"/>
    <w:rsid w:val="003C541A"/>
    <w:rsid w:val="003D5BB7"/>
    <w:rsid w:val="003D78AF"/>
    <w:rsid w:val="003E582C"/>
    <w:rsid w:val="0040130E"/>
    <w:rsid w:val="00401FDB"/>
    <w:rsid w:val="00406CDC"/>
    <w:rsid w:val="004074A2"/>
    <w:rsid w:val="00410C94"/>
    <w:rsid w:val="00414A81"/>
    <w:rsid w:val="0043310C"/>
    <w:rsid w:val="004340B0"/>
    <w:rsid w:val="00437CE4"/>
    <w:rsid w:val="004461EF"/>
    <w:rsid w:val="00464058"/>
    <w:rsid w:val="0046435C"/>
    <w:rsid w:val="00467F22"/>
    <w:rsid w:val="00470F95"/>
    <w:rsid w:val="00472B47"/>
    <w:rsid w:val="00490829"/>
    <w:rsid w:val="00492901"/>
    <w:rsid w:val="004B40AA"/>
    <w:rsid w:val="004B60A4"/>
    <w:rsid w:val="004C6AC8"/>
    <w:rsid w:val="004D4281"/>
    <w:rsid w:val="004F0DBF"/>
    <w:rsid w:val="0051085C"/>
    <w:rsid w:val="00513C14"/>
    <w:rsid w:val="00520146"/>
    <w:rsid w:val="00525E3A"/>
    <w:rsid w:val="00526390"/>
    <w:rsid w:val="00533DBA"/>
    <w:rsid w:val="00544307"/>
    <w:rsid w:val="00570F46"/>
    <w:rsid w:val="005724DD"/>
    <w:rsid w:val="00574C61"/>
    <w:rsid w:val="0058227B"/>
    <w:rsid w:val="005A10A1"/>
    <w:rsid w:val="005A3997"/>
    <w:rsid w:val="005B3CB1"/>
    <w:rsid w:val="005C592C"/>
    <w:rsid w:val="005E593B"/>
    <w:rsid w:val="006058D5"/>
    <w:rsid w:val="00613B37"/>
    <w:rsid w:val="006145F3"/>
    <w:rsid w:val="00616931"/>
    <w:rsid w:val="0062071A"/>
    <w:rsid w:val="006609DF"/>
    <w:rsid w:val="00677142"/>
    <w:rsid w:val="006771A2"/>
    <w:rsid w:val="00684FE0"/>
    <w:rsid w:val="0069085E"/>
    <w:rsid w:val="006925D6"/>
    <w:rsid w:val="006A2809"/>
    <w:rsid w:val="006B2EC4"/>
    <w:rsid w:val="006B47DE"/>
    <w:rsid w:val="006B61BE"/>
    <w:rsid w:val="006C426C"/>
    <w:rsid w:val="006E21CF"/>
    <w:rsid w:val="006F4848"/>
    <w:rsid w:val="00717369"/>
    <w:rsid w:val="0072162A"/>
    <w:rsid w:val="00737773"/>
    <w:rsid w:val="007549E1"/>
    <w:rsid w:val="0077259F"/>
    <w:rsid w:val="0077742E"/>
    <w:rsid w:val="007857DB"/>
    <w:rsid w:val="007914F2"/>
    <w:rsid w:val="00793C39"/>
    <w:rsid w:val="007A076E"/>
    <w:rsid w:val="007A2F9E"/>
    <w:rsid w:val="007A35FD"/>
    <w:rsid w:val="007B5435"/>
    <w:rsid w:val="007C2247"/>
    <w:rsid w:val="007C70F9"/>
    <w:rsid w:val="007F6478"/>
    <w:rsid w:val="007F6B45"/>
    <w:rsid w:val="00815904"/>
    <w:rsid w:val="00827F34"/>
    <w:rsid w:val="008550EF"/>
    <w:rsid w:val="00857876"/>
    <w:rsid w:val="00857B40"/>
    <w:rsid w:val="0086317E"/>
    <w:rsid w:val="0086649D"/>
    <w:rsid w:val="0088203E"/>
    <w:rsid w:val="008A74A0"/>
    <w:rsid w:val="008A7888"/>
    <w:rsid w:val="008C4BFA"/>
    <w:rsid w:val="008F5607"/>
    <w:rsid w:val="008F6CA9"/>
    <w:rsid w:val="00912624"/>
    <w:rsid w:val="00912C86"/>
    <w:rsid w:val="0091443A"/>
    <w:rsid w:val="0092758E"/>
    <w:rsid w:val="0093766F"/>
    <w:rsid w:val="00942D8B"/>
    <w:rsid w:val="009531BF"/>
    <w:rsid w:val="00963147"/>
    <w:rsid w:val="0097677F"/>
    <w:rsid w:val="00990C19"/>
    <w:rsid w:val="009948FC"/>
    <w:rsid w:val="00996911"/>
    <w:rsid w:val="009976DF"/>
    <w:rsid w:val="009A35F5"/>
    <w:rsid w:val="009A49CC"/>
    <w:rsid w:val="009A4D5E"/>
    <w:rsid w:val="009C3017"/>
    <w:rsid w:val="009E5874"/>
    <w:rsid w:val="009F1EF9"/>
    <w:rsid w:val="00A1288E"/>
    <w:rsid w:val="00A50840"/>
    <w:rsid w:val="00A73A2D"/>
    <w:rsid w:val="00A8085B"/>
    <w:rsid w:val="00A9063F"/>
    <w:rsid w:val="00A9636B"/>
    <w:rsid w:val="00AA5671"/>
    <w:rsid w:val="00AB70A3"/>
    <w:rsid w:val="00AC7D75"/>
    <w:rsid w:val="00AD0536"/>
    <w:rsid w:val="00AE0C81"/>
    <w:rsid w:val="00AE1A8C"/>
    <w:rsid w:val="00AF41B2"/>
    <w:rsid w:val="00AF796D"/>
    <w:rsid w:val="00B011CE"/>
    <w:rsid w:val="00B27E07"/>
    <w:rsid w:val="00B327D6"/>
    <w:rsid w:val="00B353AD"/>
    <w:rsid w:val="00B35B74"/>
    <w:rsid w:val="00B4143C"/>
    <w:rsid w:val="00B465E0"/>
    <w:rsid w:val="00B5270A"/>
    <w:rsid w:val="00B53AD6"/>
    <w:rsid w:val="00B70284"/>
    <w:rsid w:val="00B754FE"/>
    <w:rsid w:val="00BA3099"/>
    <w:rsid w:val="00BA7F3C"/>
    <w:rsid w:val="00BB3D08"/>
    <w:rsid w:val="00BB652C"/>
    <w:rsid w:val="00BC314E"/>
    <w:rsid w:val="00BD1237"/>
    <w:rsid w:val="00BE6DF2"/>
    <w:rsid w:val="00BF37D0"/>
    <w:rsid w:val="00BF4624"/>
    <w:rsid w:val="00BF4971"/>
    <w:rsid w:val="00BF7370"/>
    <w:rsid w:val="00C0084C"/>
    <w:rsid w:val="00C13186"/>
    <w:rsid w:val="00C376A0"/>
    <w:rsid w:val="00C511AB"/>
    <w:rsid w:val="00C60F15"/>
    <w:rsid w:val="00C65DA9"/>
    <w:rsid w:val="00C73C82"/>
    <w:rsid w:val="00C805A3"/>
    <w:rsid w:val="00CA00B2"/>
    <w:rsid w:val="00CA2049"/>
    <w:rsid w:val="00CB0F64"/>
    <w:rsid w:val="00CB1D3B"/>
    <w:rsid w:val="00CB2969"/>
    <w:rsid w:val="00CC34AA"/>
    <w:rsid w:val="00CD327D"/>
    <w:rsid w:val="00D059D2"/>
    <w:rsid w:val="00D2175D"/>
    <w:rsid w:val="00D237CA"/>
    <w:rsid w:val="00D27C22"/>
    <w:rsid w:val="00D37CCC"/>
    <w:rsid w:val="00D62E72"/>
    <w:rsid w:val="00D63C9C"/>
    <w:rsid w:val="00D87B1E"/>
    <w:rsid w:val="00D95BBD"/>
    <w:rsid w:val="00D96684"/>
    <w:rsid w:val="00DA1421"/>
    <w:rsid w:val="00DA4E2F"/>
    <w:rsid w:val="00DA5268"/>
    <w:rsid w:val="00DA7B1C"/>
    <w:rsid w:val="00DB62B0"/>
    <w:rsid w:val="00DD19D3"/>
    <w:rsid w:val="00DE05D5"/>
    <w:rsid w:val="00E025F7"/>
    <w:rsid w:val="00E110D7"/>
    <w:rsid w:val="00E14213"/>
    <w:rsid w:val="00E21B2F"/>
    <w:rsid w:val="00E228AA"/>
    <w:rsid w:val="00E47DB9"/>
    <w:rsid w:val="00E6694E"/>
    <w:rsid w:val="00E706DE"/>
    <w:rsid w:val="00E71E1F"/>
    <w:rsid w:val="00E97A73"/>
    <w:rsid w:val="00EA4267"/>
    <w:rsid w:val="00EA4575"/>
    <w:rsid w:val="00EA619C"/>
    <w:rsid w:val="00EA6825"/>
    <w:rsid w:val="00EE033F"/>
    <w:rsid w:val="00EF12E1"/>
    <w:rsid w:val="00EF2332"/>
    <w:rsid w:val="00F20BB6"/>
    <w:rsid w:val="00F513B4"/>
    <w:rsid w:val="00F82D0F"/>
    <w:rsid w:val="00F84F8F"/>
    <w:rsid w:val="00F87F2C"/>
    <w:rsid w:val="00F925FE"/>
    <w:rsid w:val="00F93816"/>
    <w:rsid w:val="00F97CDF"/>
    <w:rsid w:val="00FA09A9"/>
    <w:rsid w:val="00FC0036"/>
    <w:rsid w:val="00FC7690"/>
    <w:rsid w:val="00FD21F0"/>
    <w:rsid w:val="00FE1560"/>
    <w:rsid w:val="00FE4D20"/>
    <w:rsid w:val="00FE7D33"/>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paragraph" w:customStyle="1" w:styleId="paragraph">
    <w:name w:val="paragraph"/>
    <w:basedOn w:val="Standard"/>
    <w:rsid w:val="00AB70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70A3"/>
  </w:style>
  <w:style w:type="character" w:customStyle="1" w:styleId="eop">
    <w:name w:val="eop"/>
    <w:basedOn w:val="Absatz-Standardschriftart"/>
    <w:rsid w:val="00A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keda.at" TargetMode="External"/><Relationship Id="rId17" Type="http://schemas.openxmlformats.org/officeDocument/2006/relationships/hyperlink" Target="mailto:michael.leitner@publichealth.at" TargetMode="External"/><Relationship Id="rId2" Type="http://schemas.openxmlformats.org/officeDocument/2006/relationships/customXml" Target="../customXml/item2.xml"/><Relationship Id="rId16" Type="http://schemas.openxmlformats.org/officeDocument/2006/relationships/hyperlink" Target="http://www.taked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com" TargetMode="External"/><Relationship Id="rId5" Type="http://schemas.openxmlformats.org/officeDocument/2006/relationships/numbering" Target="numbering.xml"/><Relationship Id="rId15" Type="http://schemas.openxmlformats.org/officeDocument/2006/relationships/hyperlink" Target="mailto:astrid.kindler@taked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7FC1F36A1B74D94EDCAC1A0D0B8DB" ma:contentTypeVersion="13" ma:contentTypeDescription="Create a new document." ma:contentTypeScope="" ma:versionID="600ddfc462e019c4edc415d34745a005">
  <xsd:schema xmlns:xsd="http://www.w3.org/2001/XMLSchema" xmlns:xs="http://www.w3.org/2001/XMLSchema" xmlns:p="http://schemas.microsoft.com/office/2006/metadata/properties" xmlns:ns3="35a7a134-4e28-4bce-a682-a655879221da" xmlns:ns4="c37e715b-fdff-457d-a2c6-55c0f179bf67" targetNamespace="http://schemas.microsoft.com/office/2006/metadata/properties" ma:root="true" ma:fieldsID="72db19e0ddac5db3ba3aacee8f40e300" ns3:_="" ns4:_="">
    <xsd:import namespace="35a7a134-4e28-4bce-a682-a655879221da"/>
    <xsd:import namespace="c37e715b-fdff-457d-a2c6-55c0f179bf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a134-4e28-4bce-a682-a65587922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e715b-fdff-457d-a2c6-55c0f179bf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3.xml><?xml version="1.0" encoding="utf-8"?>
<ds:datastoreItem xmlns:ds="http://schemas.openxmlformats.org/officeDocument/2006/customXml" ds:itemID="{2842A4D6-17D2-436A-84B1-8E9205F1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a134-4e28-4bce-a682-a655879221da"/>
    <ds:schemaRef ds:uri="c37e715b-fdff-457d-a2c6-55c0f179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728C6-34D3-4394-8157-F54BE0F4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1</Pages>
  <Words>843</Words>
  <Characters>5314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Kindler, Astrid</cp:lastModifiedBy>
  <cp:revision>6</cp:revision>
  <cp:lastPrinted>2020-12-15T14:13:00Z</cp:lastPrinted>
  <dcterms:created xsi:type="dcterms:W3CDTF">2020-12-17T17:14:00Z</dcterms:created>
  <dcterms:modified xsi:type="dcterms:W3CDTF">2020-12-17T19:17:00Z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0x010100AE07FC1F36A1B74D94EDCAC1A0D0B8DB</vt:lpwstr>
  </property>
  <property fmtid="{D5CDD505-2E9C-101B-9397-08002B2CF9AE}" pid="3" name="Order">
    <vt:r8>10700</vt:r8>
  </property>
</Properties>
</file>