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70FA" w14:textId="1E038B01" w:rsidR="009C71F7" w:rsidRDefault="009C71F7"/>
    <w:p w14:paraId="0A53FA93" w14:textId="77777777" w:rsidR="001E77EF" w:rsidRDefault="001E77EF" w:rsidP="001E77EF">
      <w:pPr>
        <w:jc w:val="center"/>
        <w:rPr>
          <w:rFonts w:cstheme="minorHAnsi"/>
          <w:b/>
        </w:rPr>
      </w:pPr>
    </w:p>
    <w:p w14:paraId="52275BD6" w14:textId="3F1E5948" w:rsidR="009C71F7" w:rsidRPr="001E77EF" w:rsidRDefault="009C71F7" w:rsidP="001E77EF">
      <w:pPr>
        <w:jc w:val="center"/>
        <w:rPr>
          <w:rFonts w:cstheme="minorHAnsi"/>
          <w:b/>
          <w:sz w:val="24"/>
          <w:szCs w:val="24"/>
        </w:rPr>
      </w:pPr>
      <w:r w:rsidRPr="001E77EF">
        <w:rPr>
          <w:rFonts w:cstheme="minorHAnsi"/>
          <w:b/>
          <w:sz w:val="24"/>
          <w:szCs w:val="24"/>
        </w:rPr>
        <w:t>Pressegespräch:</w:t>
      </w:r>
    </w:p>
    <w:p w14:paraId="4AFAF0EA" w14:textId="4890BED8" w:rsidR="009C71F7" w:rsidRPr="001E77EF" w:rsidRDefault="001D4601" w:rsidP="001E77EF">
      <w:pPr>
        <w:spacing w:line="276" w:lineRule="auto"/>
        <w:jc w:val="center"/>
        <w:rPr>
          <w:rFonts w:cstheme="minorHAnsi"/>
          <w:b/>
          <w:sz w:val="32"/>
          <w:szCs w:val="32"/>
        </w:rPr>
      </w:pPr>
      <w:bookmarkStart w:id="0" w:name="_Hlk73552209"/>
      <w:r w:rsidRPr="001D4601">
        <w:rPr>
          <w:rFonts w:cstheme="minorHAnsi"/>
          <w:b/>
          <w:sz w:val="32"/>
          <w:szCs w:val="32"/>
        </w:rPr>
        <w:t>Weltdiabetestag 202</w:t>
      </w:r>
      <w:r w:rsidR="00EE76DD">
        <w:rPr>
          <w:rFonts w:cstheme="minorHAnsi"/>
          <w:b/>
          <w:sz w:val="32"/>
          <w:szCs w:val="32"/>
        </w:rPr>
        <w:t>2</w:t>
      </w:r>
    </w:p>
    <w:p w14:paraId="4C92F0F7" w14:textId="4F641A71" w:rsidR="009C71F7" w:rsidRPr="001E77EF" w:rsidRDefault="00763C65" w:rsidP="001E77EF">
      <w:pPr>
        <w:spacing w:line="276" w:lineRule="auto"/>
        <w:jc w:val="center"/>
        <w:rPr>
          <w:rFonts w:cstheme="minorHAnsi"/>
          <w:b/>
          <w:sz w:val="28"/>
          <w:szCs w:val="28"/>
        </w:rPr>
      </w:pPr>
      <w:bookmarkStart w:id="1" w:name="_Hlk118278542"/>
      <w:bookmarkEnd w:id="0"/>
      <w:r w:rsidRPr="00763C65">
        <w:rPr>
          <w:rFonts w:cstheme="minorHAnsi"/>
          <w:b/>
          <w:sz w:val="28"/>
          <w:szCs w:val="28"/>
        </w:rPr>
        <w:t>Holen Sie sich Lebenszeit und Lebensqualität</w:t>
      </w:r>
      <w:bookmarkEnd w:id="1"/>
    </w:p>
    <w:p w14:paraId="614103EA" w14:textId="38EC50B5" w:rsidR="001E77EF" w:rsidRDefault="001E77EF" w:rsidP="001E77EF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763C65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="001D4601">
        <w:rPr>
          <w:rFonts w:cstheme="minorHAnsi"/>
          <w:b/>
        </w:rPr>
        <w:t>November</w:t>
      </w:r>
      <w:r>
        <w:rPr>
          <w:rFonts w:cstheme="minorHAnsi"/>
          <w:b/>
        </w:rPr>
        <w:t xml:space="preserve"> 202</w:t>
      </w:r>
      <w:r w:rsidR="00763C65">
        <w:rPr>
          <w:rFonts w:cstheme="minorHAnsi"/>
          <w:b/>
        </w:rPr>
        <w:t>2</w:t>
      </w:r>
    </w:p>
    <w:p w14:paraId="04CF7DC3" w14:textId="65EF7B11" w:rsidR="001E77EF" w:rsidRPr="009C71F7" w:rsidRDefault="00763C65" w:rsidP="001E77EF">
      <w:pPr>
        <w:spacing w:line="276" w:lineRule="auto"/>
        <w:jc w:val="center"/>
        <w:rPr>
          <w:rFonts w:cstheme="minorHAnsi"/>
          <w:b/>
        </w:rPr>
      </w:pPr>
      <w:r w:rsidRPr="00763C65">
        <w:rPr>
          <w:rFonts w:cstheme="minorHAnsi"/>
          <w:b/>
        </w:rPr>
        <w:t>Haus der Musik – Klangmuseum, Seilerstätte 30, 1010 Wien</w:t>
      </w:r>
    </w:p>
    <w:p w14:paraId="7BD028CF" w14:textId="77777777" w:rsidR="009C71F7" w:rsidRPr="009C71F7" w:rsidRDefault="009C71F7" w:rsidP="009C71F7">
      <w:pPr>
        <w:pStyle w:val="KeinLeerraum"/>
        <w:rPr>
          <w:sz w:val="16"/>
          <w:szCs w:val="16"/>
        </w:rPr>
      </w:pPr>
    </w:p>
    <w:p w14:paraId="7BBA8D8C" w14:textId="29DF94EB" w:rsidR="009C71F7" w:rsidRPr="001E77EF" w:rsidRDefault="009C71F7" w:rsidP="009C71F7">
      <w:pPr>
        <w:rPr>
          <w:rFonts w:cstheme="minorHAnsi"/>
          <w:b/>
          <w:bCs/>
          <w:sz w:val="24"/>
          <w:szCs w:val="24"/>
          <w:u w:val="single"/>
        </w:rPr>
      </w:pPr>
      <w:r w:rsidRPr="001E77EF">
        <w:rPr>
          <w:rFonts w:cstheme="minorHAnsi"/>
          <w:b/>
          <w:bCs/>
          <w:sz w:val="24"/>
          <w:szCs w:val="24"/>
          <w:u w:val="single"/>
        </w:rPr>
        <w:t>Ihre Gesprächspartner</w:t>
      </w:r>
      <w:r w:rsidR="00763C65">
        <w:rPr>
          <w:rFonts w:cstheme="minorHAnsi"/>
          <w:b/>
          <w:bCs/>
          <w:sz w:val="24"/>
          <w:szCs w:val="24"/>
          <w:u w:val="single"/>
        </w:rPr>
        <w:t>*i</w:t>
      </w:r>
      <w:r w:rsidRPr="001E77EF">
        <w:rPr>
          <w:rFonts w:cstheme="minorHAnsi"/>
          <w:b/>
          <w:bCs/>
          <w:sz w:val="24"/>
          <w:szCs w:val="24"/>
          <w:u w:val="single"/>
        </w:rPr>
        <w:t>nnen:</w:t>
      </w:r>
    </w:p>
    <w:p w14:paraId="335E83DD" w14:textId="77777777" w:rsidR="00763C65" w:rsidRPr="00763C65" w:rsidRDefault="00763C65" w:rsidP="00763C6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theme="minorHAnsi"/>
          <w:color w:val="000000"/>
          <w:sz w:val="24"/>
          <w:szCs w:val="28"/>
          <w:lang w:val="de-AT"/>
        </w:rPr>
      </w:pPr>
      <w:r w:rsidRPr="00763C65">
        <w:rPr>
          <w:rFonts w:cstheme="minorHAnsi"/>
          <w:color w:val="000000"/>
          <w:sz w:val="24"/>
          <w:szCs w:val="28"/>
          <w:lang w:val="de-AT"/>
        </w:rPr>
        <w:t xml:space="preserve">Prim. Univ.-Prof. Dr. Martin </w:t>
      </w:r>
      <w:proofErr w:type="spellStart"/>
      <w:r w:rsidRPr="00763C65">
        <w:rPr>
          <w:rFonts w:cstheme="minorHAnsi"/>
          <w:b/>
          <w:bCs/>
          <w:color w:val="000000"/>
          <w:sz w:val="24"/>
          <w:szCs w:val="28"/>
          <w:lang w:val="de-AT"/>
        </w:rPr>
        <w:t>Clodi</w:t>
      </w:r>
      <w:proofErr w:type="spellEnd"/>
      <w:r w:rsidRPr="00763C65">
        <w:rPr>
          <w:rFonts w:cstheme="minorHAnsi"/>
          <w:color w:val="000000"/>
          <w:sz w:val="24"/>
          <w:szCs w:val="28"/>
          <w:lang w:val="de-AT"/>
        </w:rPr>
        <w:t xml:space="preserve">, Vorstand der Abteilung für Innere Medizin im </w:t>
      </w:r>
      <w:proofErr w:type="spellStart"/>
      <w:r w:rsidRPr="00763C65">
        <w:rPr>
          <w:rFonts w:cstheme="minorHAnsi"/>
          <w:color w:val="000000"/>
          <w:sz w:val="24"/>
          <w:szCs w:val="28"/>
          <w:lang w:val="de-AT"/>
        </w:rPr>
        <w:t>Konventhospital</w:t>
      </w:r>
      <w:proofErr w:type="spellEnd"/>
      <w:r w:rsidRPr="00763C65">
        <w:rPr>
          <w:rFonts w:cstheme="minorHAnsi"/>
          <w:color w:val="000000"/>
          <w:sz w:val="24"/>
          <w:szCs w:val="28"/>
          <w:lang w:val="de-AT"/>
        </w:rPr>
        <w:t xml:space="preserve"> Barmherzige Brüder Linz und Präsident der ÖDG</w:t>
      </w:r>
    </w:p>
    <w:p w14:paraId="4BF58F6C" w14:textId="77777777" w:rsidR="00763C65" w:rsidRPr="00763C65" w:rsidRDefault="00763C65" w:rsidP="00763C6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theme="minorHAnsi"/>
          <w:color w:val="000000"/>
          <w:sz w:val="24"/>
          <w:szCs w:val="28"/>
          <w:lang w:val="de-AT"/>
        </w:rPr>
      </w:pPr>
      <w:r w:rsidRPr="00763C65">
        <w:rPr>
          <w:rFonts w:cstheme="minorHAnsi"/>
          <w:color w:val="000000"/>
          <w:sz w:val="24"/>
          <w:szCs w:val="28"/>
          <w:lang w:val="de-AT"/>
        </w:rPr>
        <w:t xml:space="preserve">OA Dr. Michael </w:t>
      </w:r>
      <w:r w:rsidRPr="00763C65">
        <w:rPr>
          <w:rFonts w:cstheme="minorHAnsi"/>
          <w:b/>
          <w:bCs/>
          <w:color w:val="000000"/>
          <w:sz w:val="24"/>
          <w:szCs w:val="28"/>
          <w:lang w:val="de-AT"/>
        </w:rPr>
        <w:t>Resl</w:t>
      </w:r>
      <w:r w:rsidRPr="00763C65">
        <w:rPr>
          <w:rFonts w:cstheme="minorHAnsi"/>
          <w:color w:val="000000"/>
          <w:sz w:val="24"/>
          <w:szCs w:val="28"/>
          <w:lang w:val="de-AT"/>
        </w:rPr>
        <w:t xml:space="preserve">, Abteilung für Innere Medizin im </w:t>
      </w:r>
      <w:proofErr w:type="spellStart"/>
      <w:r w:rsidRPr="00763C65">
        <w:rPr>
          <w:rFonts w:cstheme="minorHAnsi"/>
          <w:color w:val="000000"/>
          <w:sz w:val="24"/>
          <w:szCs w:val="28"/>
          <w:lang w:val="de-AT"/>
        </w:rPr>
        <w:t>Konventhospital</w:t>
      </w:r>
      <w:proofErr w:type="spellEnd"/>
      <w:r w:rsidRPr="00763C65">
        <w:rPr>
          <w:rFonts w:cstheme="minorHAnsi"/>
          <w:color w:val="000000"/>
          <w:sz w:val="24"/>
          <w:szCs w:val="28"/>
          <w:lang w:val="de-AT"/>
        </w:rPr>
        <w:t xml:space="preserve"> Barmherzige Brüder Linz und Erster Sekretär der ÖDG</w:t>
      </w:r>
    </w:p>
    <w:p w14:paraId="268C0FC8" w14:textId="77777777" w:rsidR="00763C65" w:rsidRPr="00763C65" w:rsidRDefault="00763C65" w:rsidP="00763C6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theme="minorHAnsi"/>
          <w:color w:val="000000"/>
          <w:sz w:val="24"/>
          <w:szCs w:val="28"/>
          <w:lang w:val="de-AT"/>
        </w:rPr>
      </w:pPr>
      <w:r w:rsidRPr="00763C65">
        <w:rPr>
          <w:rFonts w:cstheme="minorHAnsi"/>
          <w:color w:val="000000"/>
          <w:sz w:val="24"/>
          <w:szCs w:val="28"/>
          <w:lang w:val="de-AT"/>
        </w:rPr>
        <w:t>Priv.-Doz.</w:t>
      </w:r>
      <w:r w:rsidRPr="00763C65">
        <w:rPr>
          <w:rFonts w:cstheme="minorHAnsi"/>
          <w:color w:val="000000"/>
          <w:sz w:val="24"/>
          <w:szCs w:val="28"/>
          <w:vertAlign w:val="superscript"/>
          <w:lang w:val="de-AT"/>
        </w:rPr>
        <w:t>in</w:t>
      </w:r>
      <w:r w:rsidRPr="00763C65">
        <w:rPr>
          <w:rFonts w:cstheme="minorHAnsi"/>
          <w:color w:val="000000"/>
          <w:sz w:val="24"/>
          <w:szCs w:val="28"/>
          <w:lang w:val="de-AT"/>
        </w:rPr>
        <w:t xml:space="preserve"> Dr.</w:t>
      </w:r>
      <w:r w:rsidRPr="00763C65">
        <w:rPr>
          <w:rFonts w:cstheme="minorHAnsi"/>
          <w:color w:val="000000"/>
          <w:sz w:val="24"/>
          <w:szCs w:val="28"/>
          <w:vertAlign w:val="superscript"/>
          <w:lang w:val="de-AT"/>
        </w:rPr>
        <w:t>in</w:t>
      </w:r>
      <w:r w:rsidRPr="00763C65">
        <w:rPr>
          <w:rFonts w:cstheme="minorHAnsi"/>
          <w:color w:val="000000"/>
          <w:sz w:val="24"/>
          <w:szCs w:val="28"/>
          <w:lang w:val="de-AT"/>
        </w:rPr>
        <w:t xml:space="preserve"> Maria </w:t>
      </w:r>
      <w:r w:rsidRPr="00763C65">
        <w:rPr>
          <w:rFonts w:cstheme="minorHAnsi"/>
          <w:b/>
          <w:bCs/>
          <w:color w:val="000000"/>
          <w:sz w:val="24"/>
          <w:szCs w:val="28"/>
          <w:lang w:val="de-AT"/>
        </w:rPr>
        <w:t>Fritsch</w:t>
      </w:r>
      <w:r w:rsidRPr="00763C65">
        <w:rPr>
          <w:rFonts w:cstheme="minorHAnsi"/>
          <w:color w:val="000000"/>
          <w:sz w:val="24"/>
          <w:szCs w:val="28"/>
          <w:lang w:val="de-AT"/>
        </w:rPr>
        <w:t>, Klinische Abteilung für Allgemeine Pädiatrie der Medizinischen Universität Graz und Vorstandsmitglied der ÖDG</w:t>
      </w:r>
    </w:p>
    <w:p w14:paraId="6646348F" w14:textId="2270B253" w:rsidR="00763C65" w:rsidRPr="00763C65" w:rsidRDefault="00763C65" w:rsidP="00763C6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theme="minorHAnsi"/>
          <w:color w:val="000000"/>
          <w:sz w:val="24"/>
          <w:szCs w:val="28"/>
          <w:lang w:val="de-AT"/>
        </w:rPr>
      </w:pPr>
      <w:r w:rsidRPr="00763C65">
        <w:rPr>
          <w:rFonts w:cstheme="minorHAnsi"/>
          <w:color w:val="000000"/>
          <w:sz w:val="24"/>
          <w:szCs w:val="28"/>
          <w:lang w:val="de-AT"/>
        </w:rPr>
        <w:t xml:space="preserve">Thomas </w:t>
      </w:r>
      <w:r w:rsidRPr="00763C65">
        <w:rPr>
          <w:rFonts w:cstheme="minorHAnsi"/>
          <w:b/>
          <w:bCs/>
          <w:color w:val="000000"/>
          <w:sz w:val="24"/>
          <w:szCs w:val="28"/>
          <w:lang w:val="de-AT"/>
        </w:rPr>
        <w:t>Führe</w:t>
      </w:r>
      <w:r w:rsidR="00AE3BAA">
        <w:rPr>
          <w:rFonts w:cstheme="minorHAnsi"/>
          <w:b/>
          <w:bCs/>
          <w:color w:val="000000"/>
          <w:sz w:val="24"/>
          <w:szCs w:val="28"/>
          <w:lang w:val="de-AT"/>
        </w:rPr>
        <w:t>r</w:t>
      </w:r>
      <w:r w:rsidRPr="00763C65">
        <w:rPr>
          <w:rFonts w:cstheme="minorHAnsi"/>
          <w:color w:val="000000"/>
          <w:sz w:val="24"/>
          <w:szCs w:val="28"/>
          <w:lang w:val="de-AT"/>
        </w:rPr>
        <w:t>, Vorstandsmitglied von Wir sind Diabetes und Mitglied von IDF Young Leaders in Diabetes</w:t>
      </w:r>
    </w:p>
    <w:p w14:paraId="541160C7" w14:textId="2CB83F3B" w:rsidR="009C71F7" w:rsidRPr="001E77EF" w:rsidRDefault="009C71F7" w:rsidP="009C71F7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39BA999F" w14:textId="594B2E6B" w:rsidR="009C71F7" w:rsidRPr="001E77EF" w:rsidRDefault="009C71F7" w:rsidP="009C71F7">
      <w:pPr>
        <w:pStyle w:val="Fuzeile"/>
        <w:rPr>
          <w:rFonts w:asciiTheme="minorHAnsi" w:hAnsiTheme="minorHAnsi" w:cstheme="minorHAnsi"/>
          <w:sz w:val="24"/>
          <w:szCs w:val="24"/>
        </w:rPr>
      </w:pPr>
    </w:p>
    <w:p w14:paraId="2C042597" w14:textId="5C8155C5" w:rsidR="001E77EF" w:rsidRPr="001E77EF" w:rsidRDefault="001E77EF" w:rsidP="001E77EF">
      <w:pPr>
        <w:rPr>
          <w:rFonts w:cstheme="minorHAnsi"/>
          <w:b/>
          <w:bCs/>
          <w:sz w:val="24"/>
          <w:szCs w:val="24"/>
          <w:u w:val="single"/>
        </w:rPr>
      </w:pPr>
      <w:r w:rsidRPr="001E77EF">
        <w:rPr>
          <w:rFonts w:cstheme="minorHAnsi"/>
          <w:b/>
          <w:bCs/>
          <w:sz w:val="24"/>
          <w:szCs w:val="24"/>
          <w:u w:val="single"/>
        </w:rPr>
        <w:t>Inhalte der Pressemappe:</w:t>
      </w:r>
    </w:p>
    <w:p w14:paraId="3622DCC9" w14:textId="1E8E1C2C" w:rsidR="001E77EF" w:rsidRDefault="001E77EF" w:rsidP="001E77EF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theme="minorHAnsi"/>
          <w:color w:val="000000"/>
          <w:sz w:val="24"/>
          <w:szCs w:val="28"/>
          <w:lang w:val="de-AT"/>
        </w:rPr>
      </w:pPr>
      <w:r w:rsidRPr="001E77EF">
        <w:rPr>
          <w:rFonts w:cstheme="minorHAnsi"/>
          <w:color w:val="000000"/>
          <w:sz w:val="24"/>
          <w:szCs w:val="28"/>
          <w:lang w:val="de-AT"/>
        </w:rPr>
        <w:t xml:space="preserve">Pressetext: </w:t>
      </w:r>
      <w:r w:rsidR="001D4601">
        <w:rPr>
          <w:rFonts w:cstheme="minorHAnsi"/>
          <w:color w:val="000000"/>
          <w:sz w:val="24"/>
          <w:szCs w:val="28"/>
          <w:lang w:val="de-AT"/>
        </w:rPr>
        <w:t>Weltdiabetestag 202</w:t>
      </w:r>
      <w:r w:rsidR="00763C65">
        <w:rPr>
          <w:rFonts w:cstheme="minorHAnsi"/>
          <w:color w:val="000000"/>
          <w:sz w:val="24"/>
          <w:szCs w:val="28"/>
          <w:lang w:val="de-AT"/>
        </w:rPr>
        <w:t>2</w:t>
      </w:r>
      <w:r w:rsidR="001D4601">
        <w:rPr>
          <w:rFonts w:cstheme="minorHAnsi"/>
          <w:color w:val="000000"/>
          <w:sz w:val="24"/>
          <w:szCs w:val="28"/>
          <w:lang w:val="de-AT"/>
        </w:rPr>
        <w:t xml:space="preserve"> – </w:t>
      </w:r>
      <w:r w:rsidR="00763C65" w:rsidRPr="00763C65">
        <w:rPr>
          <w:rFonts w:cstheme="minorHAnsi"/>
          <w:color w:val="000000"/>
          <w:sz w:val="24"/>
          <w:szCs w:val="28"/>
          <w:lang w:val="de-AT"/>
        </w:rPr>
        <w:t>Holen Sie sich Lebenszeit und Lebensqualität</w:t>
      </w:r>
    </w:p>
    <w:p w14:paraId="011D87E6" w14:textId="27CEE8CD" w:rsidR="006207C1" w:rsidRDefault="006207C1" w:rsidP="006207C1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theme="minorHAnsi"/>
          <w:color w:val="000000"/>
          <w:sz w:val="24"/>
          <w:szCs w:val="28"/>
          <w:lang w:val="de-AT"/>
        </w:rPr>
      </w:pPr>
      <w:r>
        <w:rPr>
          <w:rFonts w:cstheme="minorHAnsi"/>
          <w:color w:val="000000"/>
          <w:sz w:val="24"/>
          <w:szCs w:val="28"/>
          <w:lang w:val="de-AT"/>
        </w:rPr>
        <w:t>Infoblatt: Basisinformationen zu Diabetes</w:t>
      </w:r>
    </w:p>
    <w:p w14:paraId="47C5C63B" w14:textId="4B25D433" w:rsidR="004A019B" w:rsidRPr="006207C1" w:rsidRDefault="004A019B" w:rsidP="006207C1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cstheme="minorHAnsi"/>
          <w:color w:val="000000"/>
          <w:sz w:val="24"/>
          <w:szCs w:val="28"/>
          <w:lang w:val="de-AT"/>
        </w:rPr>
      </w:pPr>
      <w:r>
        <w:rPr>
          <w:rFonts w:cstheme="minorHAnsi"/>
          <w:color w:val="000000"/>
          <w:sz w:val="24"/>
          <w:szCs w:val="28"/>
          <w:lang w:val="de-AT"/>
        </w:rPr>
        <w:t>PPT-Folien der Vorträge</w:t>
      </w:r>
    </w:p>
    <w:p w14:paraId="1771D3A3" w14:textId="77777777" w:rsidR="001E77EF" w:rsidRPr="0092332D" w:rsidRDefault="001E77EF" w:rsidP="009C71F7">
      <w:pPr>
        <w:tabs>
          <w:tab w:val="left" w:pos="7371"/>
        </w:tabs>
        <w:rPr>
          <w:rFonts w:cstheme="minorHAnsi"/>
          <w:sz w:val="24"/>
          <w:szCs w:val="24"/>
        </w:rPr>
      </w:pPr>
    </w:p>
    <w:p w14:paraId="4C33E6F8" w14:textId="449C5C79" w:rsidR="001E77EF" w:rsidRDefault="001E77EF" w:rsidP="002E11B8">
      <w:pPr>
        <w:tabs>
          <w:tab w:val="left" w:pos="426"/>
        </w:tabs>
        <w:spacing w:after="120" w:line="360" w:lineRule="auto"/>
      </w:pPr>
      <w:r w:rsidRPr="007675B5">
        <w:rPr>
          <w:rFonts w:ascii="Calibri" w:hAnsi="Calibri" w:cs="Arial"/>
          <w:color w:val="000000"/>
          <w:u w:val="single"/>
          <w:lang w:val="de-AT"/>
        </w:rPr>
        <w:t xml:space="preserve">Die gesamte Pressemappe in elektronischer Form und Fotos </w:t>
      </w:r>
      <w:proofErr w:type="gramStart"/>
      <w:r w:rsidRPr="007675B5">
        <w:rPr>
          <w:rFonts w:ascii="Calibri" w:hAnsi="Calibri" w:cs="Arial"/>
          <w:color w:val="000000"/>
          <w:u w:val="single"/>
          <w:lang w:val="de-AT"/>
        </w:rPr>
        <w:t>von den Referent</w:t>
      </w:r>
      <w:proofErr w:type="gramEnd"/>
      <w:r>
        <w:rPr>
          <w:rFonts w:ascii="Calibri" w:hAnsi="Calibri" w:cs="Arial"/>
          <w:color w:val="000000"/>
          <w:u w:val="single"/>
          <w:lang w:val="de-AT"/>
        </w:rPr>
        <w:t>*i</w:t>
      </w:r>
      <w:r w:rsidRPr="007675B5">
        <w:rPr>
          <w:rFonts w:ascii="Calibri" w:hAnsi="Calibri" w:cs="Arial"/>
          <w:color w:val="000000"/>
          <w:u w:val="single"/>
          <w:lang w:val="de-AT"/>
        </w:rPr>
        <w:t>nnen</w:t>
      </w:r>
      <w:r w:rsidRPr="00AA668E">
        <w:rPr>
          <w:rFonts w:ascii="Calibri" w:hAnsi="Calibri" w:cs="Arial"/>
          <w:color w:val="000000"/>
          <w:lang w:val="de-AT"/>
        </w:rPr>
        <w:t xml:space="preserve"> </w:t>
      </w:r>
      <w:r>
        <w:rPr>
          <w:rFonts w:ascii="Calibri" w:hAnsi="Calibri" w:cs="Arial"/>
          <w:color w:val="000000"/>
          <w:lang w:val="de-AT"/>
        </w:rPr>
        <w:br/>
      </w:r>
      <w:r w:rsidRPr="00AA668E">
        <w:rPr>
          <w:rFonts w:ascii="Calibri" w:hAnsi="Calibri" w:cs="Arial"/>
          <w:color w:val="000000"/>
          <w:lang w:val="de-AT"/>
        </w:rPr>
        <w:t xml:space="preserve">stehen Ihnen zum Download unter folgendem Link zur Verfügung: </w:t>
      </w:r>
      <w:r w:rsidR="002E11B8">
        <w:rPr>
          <w:rFonts w:ascii="Calibri" w:hAnsi="Calibri" w:cs="Arial"/>
          <w:color w:val="000000"/>
          <w:lang w:val="de-AT"/>
        </w:rPr>
        <w:br/>
      </w:r>
      <w:r w:rsidRPr="00494AA4">
        <w:rPr>
          <w:rFonts w:ascii="Calibri" w:hAnsi="Calibri" w:cs="Arial"/>
          <w:color w:val="000000"/>
          <w:lang w:val="de-AT"/>
        </w:rPr>
        <w:tab/>
      </w:r>
      <w:r w:rsidRPr="00494AA4">
        <w:rPr>
          <w:rFonts w:ascii="Calibri" w:hAnsi="Calibri" w:cs="Arial"/>
          <w:color w:val="000000"/>
          <w:lang w:val="de-AT"/>
        </w:rPr>
        <w:tab/>
      </w:r>
      <w:hyperlink r:id="rId7" w:history="1">
        <w:r w:rsidR="00763C65" w:rsidRPr="00D72A19">
          <w:rPr>
            <w:rStyle w:val="Hyperlink"/>
          </w:rPr>
          <w:t>http://www.publichealth.at/portfolio-items/Weltdiabetestag-2022/</w:t>
        </w:r>
      </w:hyperlink>
    </w:p>
    <w:p w14:paraId="4AC65F44" w14:textId="4E5D4723" w:rsidR="001E77EF" w:rsidRPr="009E0625" w:rsidRDefault="001E77EF" w:rsidP="009E0625">
      <w:pPr>
        <w:rPr>
          <w:rFonts w:ascii="Calibri" w:hAnsi="Calibri" w:cs="Arial"/>
          <w:bCs/>
          <w:u w:val="single"/>
        </w:rPr>
      </w:pPr>
      <w:r w:rsidRPr="00AA668E">
        <w:rPr>
          <w:rFonts w:ascii="Calibri" w:hAnsi="Calibri" w:cs="Arial"/>
          <w:bCs/>
          <w:u w:val="single"/>
        </w:rPr>
        <w:t>Rückfragehinweis:</w:t>
      </w:r>
      <w:r w:rsidR="009E0625">
        <w:rPr>
          <w:rFonts w:ascii="Calibri" w:hAnsi="Calibri" w:cs="Arial"/>
          <w:bCs/>
          <w:u w:val="single"/>
        </w:rPr>
        <w:br/>
      </w:r>
      <w:r w:rsidRPr="00AA668E">
        <w:rPr>
          <w:rFonts w:ascii="Calibri" w:hAnsi="Calibri" w:cs="Arial"/>
          <w:bCs/>
        </w:rPr>
        <w:t>Public Health PR</w:t>
      </w:r>
      <w:r w:rsidR="009E0625">
        <w:rPr>
          <w:rFonts w:ascii="Calibri" w:hAnsi="Calibri" w:cs="Arial"/>
          <w:bCs/>
        </w:rPr>
        <w:br/>
      </w:r>
      <w:r w:rsidRPr="00AA668E">
        <w:rPr>
          <w:rFonts w:ascii="Calibri" w:hAnsi="Calibri" w:cs="Arial"/>
          <w:bCs/>
        </w:rPr>
        <w:t>Mag. Michael Leitner, MAS</w:t>
      </w:r>
      <w:r w:rsidR="009E0625">
        <w:rPr>
          <w:rFonts w:ascii="Calibri" w:hAnsi="Calibri" w:cs="Arial"/>
          <w:bCs/>
        </w:rPr>
        <w:br/>
      </w:r>
      <w:r w:rsidRPr="00AA668E">
        <w:rPr>
          <w:rFonts w:ascii="Calibri" w:hAnsi="Calibri" w:cs="Arial"/>
          <w:bCs/>
          <w:lang w:val="en-US"/>
        </w:rPr>
        <w:t>Tel.: 01/60 20 530/91</w:t>
      </w:r>
      <w:r w:rsidR="009E0625">
        <w:rPr>
          <w:rFonts w:ascii="Calibri" w:hAnsi="Calibri" w:cs="Arial"/>
          <w:bCs/>
        </w:rPr>
        <w:br/>
      </w:r>
      <w:r w:rsidRPr="00AA668E">
        <w:rPr>
          <w:rFonts w:ascii="Calibri" w:hAnsi="Calibri" w:cs="Arial"/>
          <w:bCs/>
          <w:lang w:val="en-US"/>
        </w:rPr>
        <w:t xml:space="preserve">Mail: </w:t>
      </w:r>
      <w:hyperlink r:id="rId8" w:history="1">
        <w:r w:rsidRPr="00AA668E">
          <w:rPr>
            <w:rStyle w:val="Hyperlink"/>
            <w:rFonts w:ascii="Calibri" w:hAnsi="Calibri" w:cs="Arial"/>
            <w:bCs/>
            <w:lang w:val="en-US"/>
          </w:rPr>
          <w:t>michael.leitner@publichealth.at</w:t>
        </w:r>
      </w:hyperlink>
    </w:p>
    <w:sectPr w:rsidR="001E77EF" w:rsidRPr="009E062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22C3" w14:textId="77777777" w:rsidR="00F559B4" w:rsidRDefault="00F559B4" w:rsidP="00F559B4">
      <w:pPr>
        <w:spacing w:after="0" w:line="240" w:lineRule="auto"/>
      </w:pPr>
      <w:r>
        <w:separator/>
      </w:r>
    </w:p>
  </w:endnote>
  <w:endnote w:type="continuationSeparator" w:id="0">
    <w:p w14:paraId="2F43B5D7" w14:textId="77777777" w:rsidR="00F559B4" w:rsidRDefault="00F559B4" w:rsidP="00F5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C5CC" w14:textId="77777777" w:rsidR="00F559B4" w:rsidRDefault="00F559B4" w:rsidP="00F559B4">
      <w:pPr>
        <w:spacing w:after="0" w:line="240" w:lineRule="auto"/>
      </w:pPr>
      <w:r>
        <w:separator/>
      </w:r>
    </w:p>
  </w:footnote>
  <w:footnote w:type="continuationSeparator" w:id="0">
    <w:p w14:paraId="2A2BE3D5" w14:textId="77777777" w:rsidR="00F559B4" w:rsidRDefault="00F559B4" w:rsidP="00F5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372C" w14:textId="01582A63" w:rsidR="00F559B4" w:rsidRDefault="00EE76D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ED6E8" wp14:editId="5FB35C64">
          <wp:simplePos x="0" y="0"/>
          <wp:positionH relativeFrom="column">
            <wp:posOffset>1505948</wp:posOffset>
          </wp:positionH>
          <wp:positionV relativeFrom="paragraph">
            <wp:posOffset>19413</wp:posOffset>
          </wp:positionV>
          <wp:extent cx="3371850" cy="47815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F09"/>
    <w:multiLevelType w:val="hybridMultilevel"/>
    <w:tmpl w:val="09568F46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78D10C9"/>
    <w:multiLevelType w:val="hybridMultilevel"/>
    <w:tmpl w:val="30A6CADE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57029559">
    <w:abstractNumId w:val="0"/>
  </w:num>
  <w:num w:numId="2" w16cid:durableId="381909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F7"/>
    <w:rsid w:val="0003705C"/>
    <w:rsid w:val="000A4903"/>
    <w:rsid w:val="001D4601"/>
    <w:rsid w:val="001E77EF"/>
    <w:rsid w:val="001F2E05"/>
    <w:rsid w:val="002E11B8"/>
    <w:rsid w:val="003A2AC2"/>
    <w:rsid w:val="004A019B"/>
    <w:rsid w:val="00573B07"/>
    <w:rsid w:val="006207C1"/>
    <w:rsid w:val="00763C65"/>
    <w:rsid w:val="00764C15"/>
    <w:rsid w:val="007A56DC"/>
    <w:rsid w:val="0092332D"/>
    <w:rsid w:val="009C71F7"/>
    <w:rsid w:val="009E0625"/>
    <w:rsid w:val="009F3D6C"/>
    <w:rsid w:val="00A724D7"/>
    <w:rsid w:val="00AE3BAA"/>
    <w:rsid w:val="00D47999"/>
    <w:rsid w:val="00E27324"/>
    <w:rsid w:val="00EA3173"/>
    <w:rsid w:val="00EE76DD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73FC"/>
  <w15:chartTrackingRefBased/>
  <w15:docId w15:val="{590E0810-743C-45C3-8035-CEF094E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71F7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9C71F7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Times New Roman"/>
      <w:szCs w:val="20"/>
      <w:lang w:val="x-none" w:eastAsia="de-DE"/>
    </w:rPr>
  </w:style>
  <w:style w:type="character" w:customStyle="1" w:styleId="FuzeileZchn">
    <w:name w:val="Fußzeile Zchn"/>
    <w:basedOn w:val="Absatz-Standardschriftart"/>
    <w:link w:val="Fuzeile"/>
    <w:rsid w:val="009C71F7"/>
    <w:rPr>
      <w:rFonts w:ascii="Helvetica" w:eastAsia="Times New Roman" w:hAnsi="Helvetica" w:cs="Times New Roman"/>
      <w:szCs w:val="20"/>
      <w:lang w:val="x-none" w:eastAsia="de-DE"/>
    </w:rPr>
  </w:style>
  <w:style w:type="paragraph" w:customStyle="1" w:styleId="Briefkopf">
    <w:name w:val="Briefkopf"/>
    <w:rsid w:val="009C71F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de-DE"/>
    </w:rPr>
  </w:style>
  <w:style w:type="paragraph" w:styleId="KeinLeerraum">
    <w:name w:val="No Spacing"/>
    <w:uiPriority w:val="1"/>
    <w:qFormat/>
    <w:rsid w:val="009C71F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D460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5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leitner@publichealth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health.at/portfolio-items/Weltdiabetestag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Braunstorfer</dc:creator>
  <cp:keywords/>
  <dc:description/>
  <cp:lastModifiedBy>Michael Leitner</cp:lastModifiedBy>
  <cp:revision>6</cp:revision>
  <cp:lastPrinted>2022-11-08T15:19:00Z</cp:lastPrinted>
  <dcterms:created xsi:type="dcterms:W3CDTF">2022-11-02T09:45:00Z</dcterms:created>
  <dcterms:modified xsi:type="dcterms:W3CDTF">2022-11-08T15:19:00Z</dcterms:modified>
</cp:coreProperties>
</file>