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77A5" w14:textId="77777777" w:rsidR="009F1250" w:rsidRDefault="009F1250" w:rsidP="00492B0C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0" w:name="_Hlk115876797"/>
    </w:p>
    <w:p w14:paraId="674AB05D" w14:textId="65E58380" w:rsidR="00492B0C" w:rsidRPr="00AB6867" w:rsidRDefault="00C57716" w:rsidP="00492B0C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Orth an der Donau</w:t>
      </w:r>
      <w:r w:rsidR="00CD327D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, </w:t>
      </w:r>
      <w:r w:rsidR="00DF1236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a</w:t>
      </w:r>
      <w:r w:rsidR="001168C3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m</w:t>
      </w:r>
      <w:r w:rsidR="00AB70A3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CD5C4A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1</w:t>
      </w:r>
      <w:r w:rsidR="00F33665">
        <w:rPr>
          <w:rFonts w:asciiTheme="majorHAnsi" w:hAnsiTheme="majorHAnsi" w:cstheme="majorHAnsi"/>
          <w:b/>
          <w:bCs/>
          <w:i/>
          <w:iCs/>
          <w:sz w:val="22"/>
          <w:szCs w:val="22"/>
        </w:rPr>
        <w:t>4</w:t>
      </w:r>
      <w:r w:rsidR="00DF1236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. </w:t>
      </w:r>
      <w:r w:rsidR="00795DFF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Dezember</w:t>
      </w:r>
      <w:r w:rsidR="00CD327D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20</w:t>
      </w:r>
      <w:r w:rsidR="00C13186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AC6DAF" w:rsidRPr="009F1250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CD327D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 –</w:t>
      </w:r>
      <w:r w:rsidR="00AB686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Der </w:t>
      </w:r>
      <w:r w:rsidR="00AB6867">
        <w:rPr>
          <w:rFonts w:asciiTheme="majorHAnsi" w:hAnsiTheme="majorHAnsi" w:cstheme="majorHAnsi"/>
          <w:i/>
          <w:iCs/>
          <w:sz w:val="22"/>
          <w:szCs w:val="22"/>
        </w:rPr>
        <w:t xml:space="preserve">ISPE 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Pharma 4.0™ Emerging Leader Hackathon 2022 für Studierende und </w:t>
      </w:r>
      <w:r w:rsidR="00266183">
        <w:rPr>
          <w:rFonts w:asciiTheme="majorHAnsi" w:hAnsiTheme="majorHAnsi" w:cstheme="majorHAnsi"/>
          <w:i/>
          <w:iCs/>
          <w:sz w:val="22"/>
          <w:szCs w:val="22"/>
        </w:rPr>
        <w:t>Hochschula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bsolvent*innen fand am 5. und 6. Dezember </w:t>
      </w:r>
      <w:r w:rsidR="00AB6867">
        <w:rPr>
          <w:rFonts w:asciiTheme="majorHAnsi" w:hAnsiTheme="majorHAnsi" w:cstheme="majorHAnsi"/>
          <w:i/>
          <w:iCs/>
          <w:sz w:val="22"/>
          <w:szCs w:val="22"/>
        </w:rPr>
        <w:t>bei</w:t>
      </w:r>
      <w:r w:rsidR="001F5740">
        <w:rPr>
          <w:rFonts w:asciiTheme="majorHAnsi" w:hAnsiTheme="majorHAnsi" w:cstheme="majorHAnsi"/>
          <w:i/>
          <w:iCs/>
          <w:sz w:val="22"/>
          <w:szCs w:val="22"/>
        </w:rPr>
        <w:t xml:space="preserve"> dem 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biopharmazeutischen Unternehmen Takeda an seinem </w:t>
      </w:r>
      <w:r w:rsidR="001F5740">
        <w:rPr>
          <w:rFonts w:asciiTheme="majorHAnsi" w:hAnsiTheme="majorHAnsi" w:cstheme="majorHAnsi"/>
          <w:i/>
          <w:iCs/>
          <w:sz w:val="22"/>
          <w:szCs w:val="22"/>
        </w:rPr>
        <w:t>Biotech-Campus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 in Orth an der Donau, </w:t>
      </w:r>
      <w:r w:rsidR="00391B56">
        <w:rPr>
          <w:rFonts w:asciiTheme="majorHAnsi" w:hAnsiTheme="majorHAnsi" w:cstheme="majorHAnsi"/>
          <w:i/>
          <w:iCs/>
          <w:sz w:val="22"/>
          <w:szCs w:val="22"/>
        </w:rPr>
        <w:t>Niederö</w:t>
      </w:r>
      <w:r w:rsidR="00492B0C" w:rsidRPr="00492B0C">
        <w:rPr>
          <w:rFonts w:asciiTheme="majorHAnsi" w:hAnsiTheme="majorHAnsi" w:cstheme="majorHAnsi"/>
          <w:i/>
          <w:iCs/>
          <w:sz w:val="22"/>
          <w:szCs w:val="22"/>
        </w:rPr>
        <w:t xml:space="preserve">sterreich, statt. </w:t>
      </w:r>
      <w:r w:rsidR="00492B0C" w:rsidRPr="00AB6867">
        <w:rPr>
          <w:rFonts w:asciiTheme="majorHAnsi" w:hAnsiTheme="majorHAnsi" w:cstheme="majorHAnsi"/>
          <w:i/>
          <w:iCs/>
          <w:sz w:val="22"/>
          <w:szCs w:val="22"/>
        </w:rPr>
        <w:t xml:space="preserve">Coaches </w:t>
      </w:r>
      <w:r w:rsidR="00AB6867" w:rsidRPr="00AB6867">
        <w:rPr>
          <w:rFonts w:asciiTheme="majorHAnsi" w:hAnsiTheme="majorHAnsi" w:cstheme="majorHAnsi"/>
          <w:i/>
          <w:iCs/>
          <w:sz w:val="22"/>
          <w:szCs w:val="22"/>
        </w:rPr>
        <w:t xml:space="preserve">und </w:t>
      </w:r>
      <w:r w:rsidR="00492B0C" w:rsidRPr="00AB6867">
        <w:rPr>
          <w:rFonts w:asciiTheme="majorHAnsi" w:hAnsiTheme="majorHAnsi" w:cstheme="majorHAnsi"/>
          <w:i/>
          <w:iCs/>
          <w:sz w:val="22"/>
          <w:szCs w:val="22"/>
        </w:rPr>
        <w:t>Sponsoren</w:t>
      </w:r>
      <w:r w:rsidR="006A7EBD" w:rsidRPr="00AB686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B6867">
        <w:rPr>
          <w:rFonts w:asciiTheme="majorHAnsi" w:hAnsiTheme="majorHAnsi" w:cstheme="majorHAnsi"/>
          <w:i/>
          <w:iCs/>
          <w:sz w:val="22"/>
          <w:szCs w:val="22"/>
        </w:rPr>
        <w:t>der folgenden Unternehmen gewährleisteten den branchenübergreifenden Austausch</w:t>
      </w:r>
      <w:r w:rsidR="006A7EBD" w:rsidRPr="00AB6867">
        <w:rPr>
          <w:rFonts w:asciiTheme="majorHAnsi" w:hAnsiTheme="majorHAnsi" w:cstheme="majorHAnsi"/>
          <w:i/>
          <w:iCs/>
          <w:sz w:val="22"/>
          <w:szCs w:val="22"/>
        </w:rPr>
        <w:t>:</w:t>
      </w:r>
      <w:r w:rsidR="00492B0C" w:rsidRPr="00AB686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bookmarkStart w:id="1" w:name="_Hlk121164119"/>
      <w:r w:rsidR="001F5740" w:rsidRPr="001F5740">
        <w:rPr>
          <w:rFonts w:asciiTheme="majorHAnsi" w:hAnsiTheme="majorHAnsi" w:cstheme="majorBidi"/>
          <w:sz w:val="22"/>
          <w:szCs w:val="22"/>
          <w:lang w:val="de-AT"/>
        </w:rPr>
        <w:t>Hamilton, Siemens, Endress+Hauser, Biosolve, Copa</w:t>
      </w:r>
      <w:r w:rsidR="00096205">
        <w:rPr>
          <w:rFonts w:asciiTheme="majorHAnsi" w:hAnsiTheme="majorHAnsi" w:cstheme="majorBidi"/>
          <w:sz w:val="22"/>
          <w:szCs w:val="22"/>
          <w:lang w:val="de-AT"/>
        </w:rPr>
        <w:t>-D</w:t>
      </w:r>
      <w:r w:rsidR="001F5740" w:rsidRPr="001F5740">
        <w:rPr>
          <w:rFonts w:asciiTheme="majorHAnsi" w:hAnsiTheme="majorHAnsi" w:cstheme="majorBidi"/>
          <w:sz w:val="22"/>
          <w:szCs w:val="22"/>
          <w:lang w:val="de-AT"/>
        </w:rPr>
        <w:t xml:space="preserve">ata, </w:t>
      </w:r>
      <w:r w:rsidR="00096205">
        <w:rPr>
          <w:rFonts w:asciiTheme="majorHAnsi" w:hAnsiTheme="majorHAnsi" w:cstheme="majorBidi"/>
          <w:sz w:val="22"/>
          <w:szCs w:val="22"/>
          <w:lang w:val="de-AT"/>
        </w:rPr>
        <w:t>B</w:t>
      </w:r>
      <w:r w:rsidR="001F5740" w:rsidRPr="001F5740">
        <w:rPr>
          <w:rFonts w:asciiTheme="majorHAnsi" w:hAnsiTheme="majorHAnsi" w:cstheme="majorBidi"/>
          <w:sz w:val="22"/>
          <w:szCs w:val="22"/>
          <w:lang w:val="de-AT"/>
        </w:rPr>
        <w:t>iopharm</w:t>
      </w:r>
      <w:r w:rsidR="00A86039">
        <w:rPr>
          <w:rFonts w:asciiTheme="majorHAnsi" w:hAnsiTheme="majorHAnsi" w:cstheme="majorBidi"/>
          <w:sz w:val="22"/>
          <w:szCs w:val="22"/>
          <w:lang w:val="de-AT"/>
        </w:rPr>
        <w:t xml:space="preserve"> Services</w:t>
      </w:r>
      <w:r w:rsidR="001F5740" w:rsidRPr="001F5740">
        <w:rPr>
          <w:rFonts w:asciiTheme="majorHAnsi" w:hAnsiTheme="majorHAnsi" w:cstheme="majorBidi"/>
          <w:sz w:val="22"/>
          <w:szCs w:val="22"/>
          <w:lang w:val="de-AT"/>
        </w:rPr>
        <w:t xml:space="preserve">, Sartorius, DataHow, Tulip, FrontWell Solutions </w:t>
      </w:r>
      <w:r w:rsidR="001F5740">
        <w:rPr>
          <w:rFonts w:asciiTheme="majorHAnsi" w:hAnsiTheme="majorHAnsi" w:cstheme="majorBidi"/>
          <w:sz w:val="22"/>
          <w:szCs w:val="22"/>
          <w:lang w:val="de-AT"/>
        </w:rPr>
        <w:t>und</w:t>
      </w:r>
      <w:r w:rsidR="001F5740" w:rsidRPr="001F5740">
        <w:rPr>
          <w:rFonts w:asciiTheme="majorHAnsi" w:hAnsiTheme="majorHAnsi" w:cstheme="majorBidi"/>
          <w:sz w:val="22"/>
          <w:szCs w:val="22"/>
          <w:lang w:val="de-AT"/>
        </w:rPr>
        <w:t xml:space="preserve"> Applied Materials</w:t>
      </w:r>
      <w:bookmarkEnd w:id="1"/>
      <w:r w:rsidR="00492B0C" w:rsidRPr="00AB6867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375CD067" w14:textId="46C7FDB9" w:rsidR="00492B0C" w:rsidRPr="00AB6867" w:rsidRDefault="00492B0C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E81C9A" w14:textId="669A6A7C" w:rsidR="000E6F30" w:rsidRPr="000E6F30" w:rsidRDefault="000E6F30" w:rsidP="00492B0C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Der </w:t>
      </w:r>
      <w:r w:rsidRPr="000E6F30">
        <w:rPr>
          <w:rFonts w:asciiTheme="majorHAnsi" w:hAnsiTheme="majorHAnsi" w:cstheme="majorHAnsi"/>
          <w:b/>
          <w:bCs/>
          <w:sz w:val="22"/>
          <w:szCs w:val="22"/>
        </w:rPr>
        <w:t>ISPE</w:t>
      </w:r>
      <w:r w:rsidR="00931AAF">
        <w:rPr>
          <w:rFonts w:asciiTheme="majorHAnsi" w:hAnsiTheme="majorHAnsi" w:cstheme="majorHAnsi"/>
          <w:b/>
          <w:bCs/>
          <w:sz w:val="22"/>
          <w:szCs w:val="22"/>
        </w:rPr>
        <w:t xml:space="preserve"> Emerging Leader </w:t>
      </w:r>
      <w:r w:rsidRPr="000E6F30">
        <w:rPr>
          <w:rFonts w:asciiTheme="majorHAnsi" w:hAnsiTheme="majorHAnsi" w:cstheme="majorHAnsi"/>
          <w:b/>
          <w:bCs/>
          <w:sz w:val="22"/>
          <w:szCs w:val="22"/>
        </w:rPr>
        <w:t>Hackathon</w:t>
      </w:r>
    </w:p>
    <w:p w14:paraId="0308CB1C" w14:textId="7438E55D" w:rsidR="00492B0C" w:rsidRPr="00492B0C" w:rsidRDefault="006A7EBD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92B0C">
        <w:rPr>
          <w:rFonts w:asciiTheme="majorHAnsi" w:hAnsiTheme="majorHAnsi" w:cstheme="majorHAnsi"/>
          <w:sz w:val="22"/>
          <w:szCs w:val="22"/>
        </w:rPr>
        <w:t xml:space="preserve">Das Hauptziel </w:t>
      </w:r>
      <w:r>
        <w:rPr>
          <w:rFonts w:asciiTheme="majorHAnsi" w:hAnsiTheme="majorHAnsi" w:cstheme="majorHAnsi"/>
          <w:sz w:val="22"/>
          <w:szCs w:val="22"/>
        </w:rPr>
        <w:t xml:space="preserve">dieses </w:t>
      </w:r>
      <w:r w:rsidR="00E83015">
        <w:rPr>
          <w:rFonts w:asciiTheme="majorHAnsi" w:hAnsiTheme="majorHAnsi" w:cstheme="majorHAnsi"/>
          <w:sz w:val="22"/>
          <w:szCs w:val="22"/>
        </w:rPr>
        <w:t xml:space="preserve">regelmäßigen, </w:t>
      </w:r>
      <w:r w:rsidRPr="006A7EBD">
        <w:rPr>
          <w:rFonts w:asciiTheme="majorHAnsi" w:hAnsiTheme="majorHAnsi" w:cstheme="majorHAnsi"/>
          <w:sz w:val="22"/>
          <w:szCs w:val="22"/>
        </w:rPr>
        <w:t>internationalen Veranstaltung</w:t>
      </w:r>
      <w:r>
        <w:rPr>
          <w:rFonts w:asciiTheme="majorHAnsi" w:hAnsiTheme="majorHAnsi" w:cstheme="majorHAnsi"/>
          <w:sz w:val="22"/>
          <w:szCs w:val="22"/>
        </w:rPr>
        <w:t>sformats</w:t>
      </w:r>
      <w:r w:rsidRPr="006A7EBD">
        <w:rPr>
          <w:rFonts w:asciiTheme="majorHAnsi" w:hAnsiTheme="majorHAnsi" w:cstheme="majorHAnsi"/>
          <w:sz w:val="22"/>
          <w:szCs w:val="22"/>
        </w:rPr>
        <w:t xml:space="preserve"> der </w:t>
      </w:r>
      <w:r w:rsidRPr="000E6F30">
        <w:rPr>
          <w:rFonts w:asciiTheme="majorHAnsi" w:hAnsiTheme="majorHAnsi" w:cstheme="majorHAnsi"/>
          <w:i/>
          <w:iCs/>
          <w:sz w:val="22"/>
          <w:szCs w:val="22"/>
        </w:rPr>
        <w:t>International Society for Pharmaceutical Engineering</w:t>
      </w:r>
      <w:r w:rsidRPr="006A7EBD">
        <w:rPr>
          <w:rFonts w:asciiTheme="majorHAnsi" w:hAnsiTheme="majorHAnsi" w:cstheme="majorHAnsi"/>
          <w:sz w:val="22"/>
          <w:szCs w:val="22"/>
        </w:rPr>
        <w:t xml:space="preserve"> (ISPE)</w:t>
      </w:r>
      <w:r w:rsidR="00492B0C" w:rsidRPr="00492B0C">
        <w:rPr>
          <w:rFonts w:asciiTheme="majorHAnsi" w:hAnsiTheme="majorHAnsi" w:cstheme="majorHAnsi"/>
          <w:sz w:val="22"/>
          <w:szCs w:val="22"/>
        </w:rPr>
        <w:t xml:space="preserve"> besteht darin, neue </w:t>
      </w:r>
      <w:r w:rsidR="00634A23">
        <w:rPr>
          <w:rFonts w:asciiTheme="majorHAnsi" w:hAnsiTheme="majorHAnsi" w:cstheme="majorHAnsi"/>
          <w:sz w:val="22"/>
          <w:szCs w:val="22"/>
        </w:rPr>
        <w:t>Lösungen</w:t>
      </w:r>
      <w:r w:rsidR="00492B0C" w:rsidRPr="00492B0C">
        <w:rPr>
          <w:rFonts w:asciiTheme="majorHAnsi" w:hAnsiTheme="majorHAnsi" w:cstheme="majorHAnsi"/>
          <w:sz w:val="22"/>
          <w:szCs w:val="22"/>
        </w:rPr>
        <w:t xml:space="preserve"> zu erforschen, die sich an den aktuellen Themen der Pharmaindustrie orientier</w:t>
      </w:r>
      <w:r w:rsidR="00492B0C">
        <w:rPr>
          <w:rFonts w:asciiTheme="majorHAnsi" w:hAnsiTheme="majorHAnsi" w:cstheme="majorHAnsi"/>
          <w:sz w:val="22"/>
          <w:szCs w:val="22"/>
        </w:rPr>
        <w:t>en</w:t>
      </w:r>
      <w:r w:rsidR="00492B0C" w:rsidRPr="00492B0C">
        <w:rPr>
          <w:rFonts w:asciiTheme="majorHAnsi" w:hAnsiTheme="majorHAnsi" w:cstheme="majorHAnsi"/>
          <w:sz w:val="22"/>
          <w:szCs w:val="22"/>
        </w:rPr>
        <w:t xml:space="preserve">. </w:t>
      </w:r>
      <w:r w:rsidR="0020015A">
        <w:rPr>
          <w:rFonts w:asciiTheme="majorHAnsi" w:hAnsiTheme="majorHAnsi" w:cstheme="majorHAnsi"/>
          <w:sz w:val="22"/>
          <w:szCs w:val="22"/>
        </w:rPr>
        <w:t>Der ISPE-</w:t>
      </w:r>
      <w:r w:rsidR="00492B0C" w:rsidRPr="00492B0C">
        <w:rPr>
          <w:rFonts w:asciiTheme="majorHAnsi" w:hAnsiTheme="majorHAnsi" w:cstheme="majorHAnsi"/>
          <w:sz w:val="22"/>
          <w:szCs w:val="22"/>
        </w:rPr>
        <w:t>Hackathon erstreckt sich in der Regel über zwei Tage. Die Teilnehmer</w:t>
      </w:r>
      <w:r w:rsidR="00492B0C">
        <w:rPr>
          <w:rFonts w:asciiTheme="majorHAnsi" w:hAnsiTheme="majorHAnsi" w:cstheme="majorHAnsi"/>
          <w:sz w:val="22"/>
          <w:szCs w:val="22"/>
        </w:rPr>
        <w:t>*innen</w:t>
      </w:r>
      <w:r w:rsidR="00492B0C" w:rsidRPr="00492B0C">
        <w:rPr>
          <w:rFonts w:asciiTheme="majorHAnsi" w:hAnsiTheme="majorHAnsi" w:cstheme="majorHAnsi"/>
          <w:sz w:val="22"/>
          <w:szCs w:val="22"/>
        </w:rPr>
        <w:t xml:space="preserve"> finden sich in Gruppen zusammen und arbeiten an bestimmten </w:t>
      </w:r>
      <w:r w:rsidR="000E6F30">
        <w:rPr>
          <w:rFonts w:asciiTheme="majorHAnsi" w:hAnsiTheme="majorHAnsi" w:cstheme="majorHAnsi"/>
          <w:sz w:val="22"/>
          <w:szCs w:val="22"/>
        </w:rPr>
        <w:t>Problemstellungen</w:t>
      </w:r>
      <w:r w:rsidR="00DF23A1">
        <w:rPr>
          <w:rFonts w:asciiTheme="majorHAnsi" w:hAnsiTheme="majorHAnsi" w:cstheme="majorHAnsi"/>
          <w:sz w:val="22"/>
          <w:szCs w:val="22"/>
        </w:rPr>
        <w:t xml:space="preserve"> der Industrie</w:t>
      </w:r>
      <w:r w:rsidR="00492B0C" w:rsidRPr="00492B0C">
        <w:rPr>
          <w:rFonts w:asciiTheme="majorHAnsi" w:hAnsiTheme="majorHAnsi" w:cstheme="majorHAnsi"/>
          <w:sz w:val="22"/>
          <w:szCs w:val="22"/>
        </w:rPr>
        <w:t xml:space="preserve">. Die innovativen Ergebnisse werden von einer Jury bewertet, die die beste Lösung prämiert. </w:t>
      </w:r>
    </w:p>
    <w:p w14:paraId="0364A21B" w14:textId="5788E157" w:rsidR="00492B0C" w:rsidRDefault="00492B0C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601E24" w14:textId="5F63D0F8" w:rsidR="00492B0C" w:rsidRPr="00492B0C" w:rsidRDefault="00492B0C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0254">
        <w:rPr>
          <w:rFonts w:asciiTheme="majorHAnsi" w:hAnsiTheme="majorHAnsi" w:cstheme="majorHAnsi"/>
          <w:b/>
          <w:bCs/>
          <w:sz w:val="22"/>
          <w:szCs w:val="22"/>
        </w:rPr>
        <w:t>Thomas Hartman</w:t>
      </w:r>
      <w:r w:rsidRPr="00492B0C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ISPE-</w:t>
      </w:r>
      <w:r w:rsidRPr="00492B0C">
        <w:rPr>
          <w:rFonts w:asciiTheme="majorHAnsi" w:hAnsiTheme="majorHAnsi" w:cstheme="majorHAnsi"/>
          <w:sz w:val="22"/>
          <w:szCs w:val="22"/>
        </w:rPr>
        <w:t xml:space="preserve">Präsident </w:t>
      </w:r>
      <w:r>
        <w:rPr>
          <w:rFonts w:asciiTheme="majorHAnsi" w:hAnsiTheme="majorHAnsi" w:cstheme="majorHAnsi"/>
          <w:sz w:val="22"/>
          <w:szCs w:val="22"/>
        </w:rPr>
        <w:t>erklärt:</w:t>
      </w:r>
      <w:r w:rsidRPr="00492B0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„</w:t>
      </w:r>
      <w:r w:rsidRPr="00492B0C">
        <w:rPr>
          <w:rFonts w:asciiTheme="majorHAnsi" w:hAnsiTheme="majorHAnsi" w:cstheme="majorHAnsi"/>
          <w:sz w:val="22"/>
          <w:szCs w:val="22"/>
        </w:rPr>
        <w:t xml:space="preserve">Das </w:t>
      </w:r>
      <w:r>
        <w:rPr>
          <w:rFonts w:asciiTheme="majorHAnsi" w:hAnsiTheme="majorHAnsi" w:cstheme="majorHAnsi"/>
          <w:sz w:val="22"/>
          <w:szCs w:val="22"/>
        </w:rPr>
        <w:t>ISPE-</w:t>
      </w:r>
      <w:r w:rsidRPr="00492B0C">
        <w:rPr>
          <w:rFonts w:asciiTheme="majorHAnsi" w:hAnsiTheme="majorHAnsi" w:cstheme="majorHAnsi"/>
          <w:sz w:val="22"/>
          <w:szCs w:val="22"/>
        </w:rPr>
        <w:t xml:space="preserve">Hackathon-Programm ist ein wesentlicher Bestandteil des Erfolgs der ISPE, da es die weltweiten </w:t>
      </w:r>
      <w:r w:rsidR="007D1AF2">
        <w:rPr>
          <w:rFonts w:asciiTheme="majorHAnsi" w:hAnsiTheme="majorHAnsi" w:cstheme="majorHAnsi"/>
          <w:sz w:val="22"/>
          <w:szCs w:val="22"/>
        </w:rPr>
        <w:t>Nachwuchs</w:t>
      </w:r>
      <w:r w:rsidR="00266183">
        <w:rPr>
          <w:rFonts w:asciiTheme="majorHAnsi" w:hAnsiTheme="majorHAnsi" w:cstheme="majorHAnsi"/>
          <w:sz w:val="22"/>
          <w:szCs w:val="22"/>
        </w:rPr>
        <w:t>talente</w:t>
      </w:r>
      <w:r w:rsidR="007D1AF2">
        <w:rPr>
          <w:rFonts w:asciiTheme="majorHAnsi" w:hAnsiTheme="majorHAnsi" w:cstheme="majorHAnsi"/>
          <w:sz w:val="22"/>
          <w:szCs w:val="22"/>
        </w:rPr>
        <w:t xml:space="preserve"> </w:t>
      </w:r>
      <w:r w:rsidRPr="00492B0C">
        <w:rPr>
          <w:rFonts w:asciiTheme="majorHAnsi" w:hAnsiTheme="majorHAnsi" w:cstheme="majorHAnsi"/>
          <w:sz w:val="22"/>
          <w:szCs w:val="22"/>
        </w:rPr>
        <w:t xml:space="preserve">untereinander und mit den </w:t>
      </w:r>
      <w:r w:rsidR="00266183">
        <w:rPr>
          <w:rFonts w:asciiTheme="majorHAnsi" w:hAnsiTheme="majorHAnsi" w:cstheme="majorHAnsi"/>
          <w:sz w:val="22"/>
          <w:szCs w:val="22"/>
        </w:rPr>
        <w:t xml:space="preserve">erfahrenen </w:t>
      </w:r>
      <w:r w:rsidR="007D1AF2">
        <w:rPr>
          <w:rFonts w:asciiTheme="majorHAnsi" w:hAnsiTheme="majorHAnsi" w:cstheme="majorHAnsi"/>
          <w:sz w:val="22"/>
          <w:szCs w:val="22"/>
        </w:rPr>
        <w:t>Führungskräften der pharmazeutischen Industrie</w:t>
      </w:r>
      <w:r w:rsidRPr="00492B0C">
        <w:rPr>
          <w:rFonts w:asciiTheme="majorHAnsi" w:hAnsiTheme="majorHAnsi" w:cstheme="majorHAnsi"/>
          <w:sz w:val="22"/>
          <w:szCs w:val="22"/>
        </w:rPr>
        <w:t xml:space="preserve"> zusammenbringt</w:t>
      </w:r>
      <w:r w:rsidR="00266183">
        <w:rPr>
          <w:rFonts w:asciiTheme="majorHAnsi" w:hAnsiTheme="majorHAnsi" w:cstheme="majorHAnsi"/>
          <w:sz w:val="22"/>
          <w:szCs w:val="22"/>
        </w:rPr>
        <w:t xml:space="preserve"> und vernetzt</w:t>
      </w:r>
      <w:r w:rsidRPr="00492B0C">
        <w:rPr>
          <w:rFonts w:asciiTheme="majorHAnsi" w:hAnsiTheme="majorHAnsi" w:cstheme="majorHAnsi"/>
          <w:sz w:val="22"/>
          <w:szCs w:val="22"/>
        </w:rPr>
        <w:t xml:space="preserve">. Wir müssen weiterhin in </w:t>
      </w:r>
      <w:r w:rsidR="00391B56">
        <w:rPr>
          <w:rFonts w:asciiTheme="majorHAnsi" w:hAnsiTheme="majorHAnsi" w:cstheme="majorHAnsi"/>
          <w:sz w:val="22"/>
          <w:szCs w:val="22"/>
        </w:rPr>
        <w:t xml:space="preserve">unsere </w:t>
      </w:r>
      <w:r w:rsidR="00266183">
        <w:rPr>
          <w:rFonts w:asciiTheme="majorHAnsi" w:hAnsiTheme="majorHAnsi" w:cstheme="majorHAnsi"/>
          <w:sz w:val="22"/>
          <w:szCs w:val="22"/>
        </w:rPr>
        <w:t>nächste Generation</w:t>
      </w:r>
      <w:r w:rsidRPr="00492B0C">
        <w:rPr>
          <w:rFonts w:asciiTheme="majorHAnsi" w:hAnsiTheme="majorHAnsi" w:cstheme="majorHAnsi"/>
          <w:sz w:val="22"/>
          <w:szCs w:val="22"/>
        </w:rPr>
        <w:t xml:space="preserve"> investieren, denn </w:t>
      </w:r>
      <w:r w:rsidR="00266183">
        <w:rPr>
          <w:rFonts w:asciiTheme="majorHAnsi" w:hAnsiTheme="majorHAnsi" w:cstheme="majorHAnsi"/>
          <w:sz w:val="22"/>
          <w:szCs w:val="22"/>
        </w:rPr>
        <w:t>diese jungen Menschen</w:t>
      </w:r>
      <w:r w:rsidRPr="00492B0C">
        <w:rPr>
          <w:rFonts w:asciiTheme="majorHAnsi" w:hAnsiTheme="majorHAnsi" w:cstheme="majorHAnsi"/>
          <w:sz w:val="22"/>
          <w:szCs w:val="22"/>
        </w:rPr>
        <w:t xml:space="preserve"> </w:t>
      </w:r>
      <w:r w:rsidR="007D1AF2">
        <w:rPr>
          <w:rFonts w:asciiTheme="majorHAnsi" w:hAnsiTheme="majorHAnsi" w:cstheme="majorHAnsi"/>
          <w:sz w:val="22"/>
          <w:szCs w:val="22"/>
        </w:rPr>
        <w:t>w</w:t>
      </w:r>
      <w:r w:rsidR="00266183">
        <w:rPr>
          <w:rFonts w:asciiTheme="majorHAnsi" w:hAnsiTheme="majorHAnsi" w:cstheme="majorHAnsi"/>
          <w:sz w:val="22"/>
          <w:szCs w:val="22"/>
        </w:rPr>
        <w:t>e</w:t>
      </w:r>
      <w:r w:rsidR="007D1AF2">
        <w:rPr>
          <w:rFonts w:asciiTheme="majorHAnsi" w:hAnsiTheme="majorHAnsi" w:cstheme="majorHAnsi"/>
          <w:sz w:val="22"/>
          <w:szCs w:val="22"/>
        </w:rPr>
        <w:t>rden</w:t>
      </w:r>
      <w:r w:rsidRPr="00492B0C">
        <w:rPr>
          <w:rFonts w:asciiTheme="majorHAnsi" w:hAnsiTheme="majorHAnsi" w:cstheme="majorHAnsi"/>
          <w:sz w:val="22"/>
          <w:szCs w:val="22"/>
        </w:rPr>
        <w:t xml:space="preserve"> die Mission der ISPE</w:t>
      </w:r>
      <w:r w:rsidR="007D1AF2">
        <w:rPr>
          <w:rFonts w:asciiTheme="majorHAnsi" w:hAnsiTheme="majorHAnsi" w:cstheme="majorHAnsi"/>
          <w:sz w:val="22"/>
          <w:szCs w:val="22"/>
        </w:rPr>
        <w:t xml:space="preserve"> – die weltweite Versorgung der Patient*innen mit Arzneimitteln – in der Zukunft unterstützen und vorantreiben.</w:t>
      </w:r>
      <w:r w:rsidRPr="00492B0C">
        <w:rPr>
          <w:rFonts w:asciiTheme="majorHAnsi" w:hAnsiTheme="majorHAnsi" w:cstheme="majorHAnsi"/>
          <w:sz w:val="22"/>
          <w:szCs w:val="22"/>
        </w:rPr>
        <w:t>"</w:t>
      </w:r>
    </w:p>
    <w:p w14:paraId="5E710F09" w14:textId="6E1530D7" w:rsidR="00492B0C" w:rsidRDefault="00492B0C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FF913B" w14:textId="6267F7CA" w:rsidR="007D1AF2" w:rsidRPr="00AB6867" w:rsidRDefault="00CD5C4A" w:rsidP="00492B0C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AB6867">
        <w:rPr>
          <w:rFonts w:asciiTheme="majorHAnsi" w:hAnsiTheme="majorHAnsi" w:cstheme="majorHAnsi"/>
          <w:b/>
          <w:bCs/>
          <w:sz w:val="22"/>
          <w:szCs w:val="22"/>
          <w:lang w:val="de-AT"/>
        </w:rPr>
        <w:t>Erster Hands-On Hackathon in Österreich</w:t>
      </w:r>
    </w:p>
    <w:p w14:paraId="6A2A6F62" w14:textId="7D990A0E" w:rsidR="007D1AF2" w:rsidRDefault="007D1AF2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D1AF2">
        <w:rPr>
          <w:rFonts w:asciiTheme="majorHAnsi" w:hAnsiTheme="majorHAnsi" w:cstheme="majorHAnsi"/>
          <w:sz w:val="22"/>
          <w:szCs w:val="22"/>
        </w:rPr>
        <w:t>Dieser Hackathon bei</w:t>
      </w:r>
      <w:r w:rsidR="000430BD">
        <w:rPr>
          <w:rFonts w:asciiTheme="majorHAnsi" w:hAnsiTheme="majorHAnsi" w:cstheme="majorHAnsi"/>
          <w:sz w:val="22"/>
          <w:szCs w:val="22"/>
        </w:rPr>
        <w:t xml:space="preserve"> dem Gastgeber</w:t>
      </w:r>
      <w:r w:rsidRPr="007D1AF2">
        <w:rPr>
          <w:rFonts w:asciiTheme="majorHAnsi" w:hAnsiTheme="majorHAnsi" w:cstheme="majorHAnsi"/>
          <w:sz w:val="22"/>
          <w:szCs w:val="22"/>
        </w:rPr>
        <w:t xml:space="preserve"> Takeda in Orth an der Donau </w:t>
      </w:r>
      <w:r w:rsidR="001516BA">
        <w:rPr>
          <w:rFonts w:asciiTheme="majorHAnsi" w:hAnsiTheme="majorHAnsi" w:cstheme="majorHAnsi"/>
          <w:sz w:val="22"/>
          <w:szCs w:val="22"/>
        </w:rPr>
        <w:t>ging mit</w:t>
      </w:r>
      <w:r w:rsidRPr="007D1AF2">
        <w:rPr>
          <w:rFonts w:asciiTheme="majorHAnsi" w:hAnsiTheme="majorHAnsi" w:cstheme="majorHAnsi"/>
          <w:sz w:val="22"/>
          <w:szCs w:val="22"/>
        </w:rPr>
        <w:t xml:space="preserve"> der ISPE </w:t>
      </w:r>
      <w:r w:rsidR="00DB203A" w:rsidRPr="00DB203A">
        <w:rPr>
          <w:rFonts w:asciiTheme="majorHAnsi" w:hAnsiTheme="majorHAnsi" w:cstheme="majorHAnsi"/>
          <w:sz w:val="22"/>
          <w:szCs w:val="22"/>
        </w:rPr>
        <w:t xml:space="preserve">Pharma 4.0™ </w:t>
      </w:r>
      <w:r w:rsidR="009C1AEE">
        <w:rPr>
          <w:rFonts w:asciiTheme="majorHAnsi" w:hAnsiTheme="majorHAnsi" w:cstheme="majorHAnsi"/>
          <w:sz w:val="22"/>
          <w:szCs w:val="22"/>
        </w:rPr>
        <w:t>Konferenz</w:t>
      </w:r>
      <w:r w:rsidRPr="007D1AF2">
        <w:rPr>
          <w:rFonts w:asciiTheme="majorHAnsi" w:hAnsiTheme="majorHAnsi" w:cstheme="majorHAnsi"/>
          <w:sz w:val="22"/>
          <w:szCs w:val="22"/>
        </w:rPr>
        <w:t xml:space="preserve"> in Wien</w:t>
      </w:r>
      <w:r w:rsidR="00DB203A">
        <w:rPr>
          <w:rFonts w:asciiTheme="majorHAnsi" w:hAnsiTheme="majorHAnsi" w:cstheme="majorHAnsi"/>
          <w:sz w:val="22"/>
          <w:szCs w:val="22"/>
        </w:rPr>
        <w:t xml:space="preserve"> einher</w:t>
      </w:r>
      <w:r w:rsidRPr="007D1AF2">
        <w:rPr>
          <w:rFonts w:asciiTheme="majorHAnsi" w:hAnsiTheme="majorHAnsi" w:cstheme="majorHAnsi"/>
          <w:sz w:val="22"/>
          <w:szCs w:val="22"/>
        </w:rPr>
        <w:t xml:space="preserve">. 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Mehr als 50 </w:t>
      </w:r>
      <w:r w:rsidR="001F5740">
        <w:rPr>
          <w:rFonts w:asciiTheme="majorHAnsi" w:hAnsiTheme="majorHAnsi" w:cstheme="majorHAnsi"/>
          <w:sz w:val="22"/>
          <w:szCs w:val="22"/>
        </w:rPr>
        <w:t>Studierende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und </w:t>
      </w:r>
      <w:r w:rsidR="001F5740">
        <w:rPr>
          <w:rFonts w:asciiTheme="majorHAnsi" w:hAnsiTheme="majorHAnsi" w:cstheme="majorHAnsi"/>
          <w:sz w:val="22"/>
          <w:szCs w:val="22"/>
        </w:rPr>
        <w:t>Young Professionals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aus </w:t>
      </w:r>
      <w:r w:rsidR="009C1AEE">
        <w:rPr>
          <w:rFonts w:asciiTheme="majorHAnsi" w:hAnsiTheme="majorHAnsi" w:cstheme="majorHAnsi"/>
          <w:sz w:val="22"/>
          <w:szCs w:val="22"/>
        </w:rPr>
        <w:t xml:space="preserve">unterschiedlichen Studienrichtungen und </w:t>
      </w:r>
      <w:r w:rsidR="001F5740" w:rsidRPr="001F5740">
        <w:rPr>
          <w:rFonts w:asciiTheme="majorHAnsi" w:hAnsiTheme="majorHAnsi" w:cstheme="majorHAnsi"/>
          <w:sz w:val="22"/>
          <w:szCs w:val="22"/>
        </w:rPr>
        <w:t>verschiedenen Ländern nahmen daran teil. Unter dem Titel "A Hands-on Pharma 4.0 Blueprint Manufacturing Exercise where Digital and Quality matters" sorgte er für ein Live-Erlebnis i</w:t>
      </w:r>
      <w:r w:rsidR="001F5740">
        <w:rPr>
          <w:rFonts w:asciiTheme="majorHAnsi" w:hAnsiTheme="majorHAnsi" w:cstheme="majorHAnsi"/>
          <w:sz w:val="22"/>
          <w:szCs w:val="22"/>
        </w:rPr>
        <w:t xml:space="preserve">n den </w:t>
      </w:r>
      <w:r w:rsidR="001F5740" w:rsidRPr="001F5740">
        <w:rPr>
          <w:rFonts w:asciiTheme="majorHAnsi" w:hAnsiTheme="majorHAnsi" w:cstheme="majorHAnsi"/>
          <w:sz w:val="22"/>
          <w:szCs w:val="22"/>
        </w:rPr>
        <w:t>Labor</w:t>
      </w:r>
      <w:r w:rsidR="001F5740">
        <w:rPr>
          <w:rFonts w:asciiTheme="majorHAnsi" w:hAnsiTheme="majorHAnsi" w:cstheme="majorHAnsi"/>
          <w:sz w:val="22"/>
          <w:szCs w:val="22"/>
        </w:rPr>
        <w:t>s vor Ort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. Die verschiedenen Arbeitsabläufe konzentrierten sich auf </w:t>
      </w:r>
      <w:r w:rsidR="00FA6240">
        <w:rPr>
          <w:rFonts w:asciiTheme="majorHAnsi" w:hAnsiTheme="majorHAnsi" w:cstheme="majorHAnsi"/>
          <w:sz w:val="22"/>
          <w:szCs w:val="22"/>
        </w:rPr>
        <w:t>innovative und patient*innen</w:t>
      </w:r>
      <w:r w:rsidR="00366417">
        <w:rPr>
          <w:rFonts w:asciiTheme="majorHAnsi" w:hAnsiTheme="majorHAnsi" w:cstheme="majorHAnsi"/>
          <w:sz w:val="22"/>
          <w:szCs w:val="22"/>
        </w:rPr>
        <w:t xml:space="preserve">zentrierte Ergebnisse </w:t>
      </w:r>
      <w:r w:rsidR="00BC1ED7">
        <w:rPr>
          <w:rFonts w:asciiTheme="majorHAnsi" w:hAnsiTheme="majorHAnsi" w:cstheme="majorHAnsi"/>
          <w:sz w:val="22"/>
          <w:szCs w:val="22"/>
        </w:rPr>
        <w:t xml:space="preserve">mit dem Fokus auf 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Prioritäten im Produktions- und </w:t>
      </w:r>
      <w:r w:rsidR="007F5BAE">
        <w:rPr>
          <w:rFonts w:asciiTheme="majorHAnsi" w:hAnsiTheme="majorHAnsi" w:cstheme="majorHAnsi"/>
          <w:sz w:val="22"/>
          <w:szCs w:val="22"/>
        </w:rPr>
        <w:t>Unternehmen</w:t>
      </w:r>
      <w:r w:rsidR="001F5740" w:rsidRPr="001F5740">
        <w:rPr>
          <w:rFonts w:asciiTheme="majorHAnsi" w:hAnsiTheme="majorHAnsi" w:cstheme="majorHAnsi"/>
          <w:sz w:val="22"/>
          <w:szCs w:val="22"/>
        </w:rPr>
        <w:t>sumfeld, darunter datenge</w:t>
      </w:r>
      <w:r w:rsidR="00D01033">
        <w:rPr>
          <w:rFonts w:asciiTheme="majorHAnsi" w:hAnsiTheme="majorHAnsi" w:cstheme="majorHAnsi"/>
          <w:sz w:val="22"/>
          <w:szCs w:val="22"/>
        </w:rPr>
        <w:t>triebene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und papierlose Produktion, automatisierte Arbeitsabläufe und In-Prozess-Kontrollen, </w:t>
      </w:r>
      <w:r w:rsidR="007823A4">
        <w:rPr>
          <w:rFonts w:asciiTheme="majorHAnsi" w:hAnsiTheme="majorHAnsi" w:cstheme="majorHAnsi"/>
          <w:sz w:val="22"/>
          <w:szCs w:val="22"/>
        </w:rPr>
        <w:t xml:space="preserve">Plug </w:t>
      </w:r>
      <w:r w:rsidR="004057BB">
        <w:rPr>
          <w:rFonts w:asciiTheme="majorHAnsi" w:hAnsiTheme="majorHAnsi" w:cstheme="majorHAnsi"/>
          <w:sz w:val="22"/>
          <w:szCs w:val="22"/>
        </w:rPr>
        <w:t>and Produce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, </w:t>
      </w:r>
      <w:r w:rsidR="004B6838">
        <w:rPr>
          <w:rFonts w:asciiTheme="majorHAnsi" w:hAnsiTheme="majorHAnsi" w:cstheme="majorHAnsi"/>
          <w:sz w:val="22"/>
          <w:szCs w:val="22"/>
        </w:rPr>
        <w:t>Real-Time Monitoring und Release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sowie Quality by Design. Jeder </w:t>
      </w:r>
      <w:r w:rsidR="001F5740">
        <w:rPr>
          <w:rFonts w:asciiTheme="majorHAnsi" w:hAnsiTheme="majorHAnsi" w:cstheme="majorHAnsi"/>
          <w:sz w:val="22"/>
          <w:szCs w:val="22"/>
        </w:rPr>
        <w:t>Work Stream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wurde von den Industriepartner</w:t>
      </w:r>
      <w:r w:rsidR="004B6838">
        <w:rPr>
          <w:rFonts w:asciiTheme="majorHAnsi" w:hAnsiTheme="majorHAnsi" w:cstheme="majorHAnsi"/>
          <w:sz w:val="22"/>
          <w:szCs w:val="22"/>
        </w:rPr>
        <w:t>*innen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und Coaches unterstützt. Ziel des Hackathons war es, </w:t>
      </w:r>
      <w:r w:rsidR="003F5AED">
        <w:rPr>
          <w:rFonts w:asciiTheme="majorHAnsi" w:hAnsiTheme="majorHAnsi" w:cstheme="majorHAnsi"/>
          <w:sz w:val="22"/>
          <w:szCs w:val="22"/>
        </w:rPr>
        <w:t xml:space="preserve">verschiedene Aspekte von Pharma </w:t>
      </w:r>
      <w:r w:rsidR="00664627" w:rsidRPr="00DB203A">
        <w:rPr>
          <w:rFonts w:asciiTheme="majorHAnsi" w:hAnsiTheme="majorHAnsi" w:cstheme="majorHAnsi"/>
          <w:sz w:val="22"/>
          <w:szCs w:val="22"/>
        </w:rPr>
        <w:t xml:space="preserve">4.0™ </w:t>
      </w:r>
      <w:r w:rsidR="00664627">
        <w:rPr>
          <w:rFonts w:asciiTheme="majorHAnsi" w:hAnsiTheme="majorHAnsi" w:cstheme="majorHAnsi"/>
          <w:sz w:val="22"/>
          <w:szCs w:val="22"/>
        </w:rPr>
        <w:t xml:space="preserve">zu erforschen und einen ganzheitlichen </w:t>
      </w:r>
      <w:r w:rsidR="004B6838">
        <w:rPr>
          <w:rFonts w:asciiTheme="majorHAnsi" w:hAnsiTheme="majorHAnsi" w:cstheme="majorHAnsi"/>
          <w:sz w:val="22"/>
          <w:szCs w:val="22"/>
        </w:rPr>
        <w:t>Manufacturing Blueprint</w:t>
      </w:r>
      <w:r w:rsidR="001F5740" w:rsidRPr="001F5740">
        <w:rPr>
          <w:rFonts w:asciiTheme="majorHAnsi" w:hAnsiTheme="majorHAnsi" w:cstheme="majorHAnsi"/>
          <w:sz w:val="22"/>
          <w:szCs w:val="22"/>
        </w:rPr>
        <w:t xml:space="preserve"> zu </w:t>
      </w:r>
      <w:r w:rsidR="00664627">
        <w:rPr>
          <w:rFonts w:asciiTheme="majorHAnsi" w:hAnsiTheme="majorHAnsi" w:cstheme="majorHAnsi"/>
          <w:sz w:val="22"/>
          <w:szCs w:val="22"/>
        </w:rPr>
        <w:t xml:space="preserve">konzeptionieren. </w:t>
      </w:r>
      <w:r w:rsidR="006E441F" w:rsidRPr="006E441F">
        <w:rPr>
          <w:rFonts w:asciiTheme="majorHAnsi" w:hAnsiTheme="majorHAnsi" w:cstheme="majorHAnsi"/>
          <w:sz w:val="22"/>
          <w:szCs w:val="22"/>
        </w:rPr>
        <w:t>Das Gewinnerteam präsentierte neue Ansätze in den Bereichen Simulation und Datenanalyse</w:t>
      </w:r>
      <w:r w:rsidR="0024044A">
        <w:rPr>
          <w:rFonts w:asciiTheme="majorHAnsi" w:hAnsiTheme="majorHAnsi" w:cstheme="majorHAnsi"/>
          <w:sz w:val="22"/>
          <w:szCs w:val="22"/>
        </w:rPr>
        <w:t xml:space="preserve"> und stellte</w:t>
      </w:r>
      <w:r w:rsidR="006E441F" w:rsidRPr="006E441F">
        <w:rPr>
          <w:rFonts w:asciiTheme="majorHAnsi" w:hAnsiTheme="majorHAnsi" w:cstheme="majorHAnsi"/>
          <w:sz w:val="22"/>
          <w:szCs w:val="22"/>
        </w:rPr>
        <w:t xml:space="preserve"> einen </w:t>
      </w:r>
      <w:r w:rsidR="006E441F">
        <w:rPr>
          <w:rFonts w:asciiTheme="majorHAnsi" w:hAnsiTheme="majorHAnsi" w:cstheme="majorHAnsi"/>
          <w:sz w:val="22"/>
          <w:szCs w:val="22"/>
        </w:rPr>
        <w:t>Business Case</w:t>
      </w:r>
      <w:r w:rsidR="006E441F" w:rsidRPr="006E441F">
        <w:rPr>
          <w:rFonts w:asciiTheme="majorHAnsi" w:hAnsiTheme="majorHAnsi" w:cstheme="majorHAnsi"/>
          <w:sz w:val="22"/>
          <w:szCs w:val="22"/>
        </w:rPr>
        <w:t xml:space="preserve"> mit dem Ziel </w:t>
      </w:r>
      <w:r w:rsidR="0024044A">
        <w:rPr>
          <w:rFonts w:asciiTheme="majorHAnsi" w:hAnsiTheme="majorHAnsi" w:cstheme="majorHAnsi"/>
          <w:sz w:val="22"/>
          <w:szCs w:val="22"/>
        </w:rPr>
        <w:t>vor</w:t>
      </w:r>
      <w:r w:rsidR="006E441F" w:rsidRPr="006E441F">
        <w:rPr>
          <w:rFonts w:asciiTheme="majorHAnsi" w:hAnsiTheme="majorHAnsi" w:cstheme="majorHAnsi"/>
          <w:sz w:val="22"/>
          <w:szCs w:val="22"/>
        </w:rPr>
        <w:t xml:space="preserve">, die Produktivität in der </w:t>
      </w:r>
      <w:r w:rsidR="001D4036">
        <w:rPr>
          <w:rFonts w:asciiTheme="majorHAnsi" w:hAnsiTheme="majorHAnsi" w:cstheme="majorHAnsi"/>
          <w:sz w:val="22"/>
          <w:szCs w:val="22"/>
        </w:rPr>
        <w:t>Herstellung</w:t>
      </w:r>
      <w:r w:rsidR="006E441F" w:rsidRPr="006E441F">
        <w:rPr>
          <w:rFonts w:asciiTheme="majorHAnsi" w:hAnsiTheme="majorHAnsi" w:cstheme="majorHAnsi"/>
          <w:sz w:val="22"/>
          <w:szCs w:val="22"/>
        </w:rPr>
        <w:t xml:space="preserve"> zu steigern und die Zeit bis zur Markteinführung von Produkten zu verkürzen.</w:t>
      </w:r>
    </w:p>
    <w:p w14:paraId="1219AF9F" w14:textId="77777777" w:rsidR="001F5740" w:rsidRPr="001F5740" w:rsidRDefault="001F5740" w:rsidP="001F5740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D20908" w14:textId="766EFEB9" w:rsidR="007D1AF2" w:rsidRDefault="007D1AF2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0254">
        <w:rPr>
          <w:rFonts w:asciiTheme="majorHAnsi" w:hAnsiTheme="majorHAnsi" w:cstheme="majorHAnsi"/>
          <w:b/>
          <w:bCs/>
          <w:sz w:val="22"/>
          <w:szCs w:val="22"/>
        </w:rPr>
        <w:t>Marian Bendik</w:t>
      </w:r>
      <w:r w:rsidRPr="007D1AF2">
        <w:rPr>
          <w:rFonts w:asciiTheme="majorHAnsi" w:hAnsiTheme="majorHAnsi" w:cstheme="majorHAnsi"/>
          <w:sz w:val="22"/>
          <w:szCs w:val="22"/>
        </w:rPr>
        <w:t xml:space="preserve">, </w:t>
      </w:r>
      <w:r w:rsidR="00391B56">
        <w:rPr>
          <w:rFonts w:asciiTheme="majorHAnsi" w:hAnsiTheme="majorHAnsi" w:cstheme="majorHAnsi"/>
        </w:rPr>
        <w:t xml:space="preserve">Leiter des Takeda </w:t>
      </w:r>
      <w:r w:rsidR="00940254">
        <w:rPr>
          <w:rFonts w:asciiTheme="majorHAnsi" w:hAnsiTheme="majorHAnsi" w:cstheme="majorHAnsi"/>
        </w:rPr>
        <w:t>Standortes in</w:t>
      </w:r>
      <w:r w:rsidR="00391B56">
        <w:rPr>
          <w:rFonts w:asciiTheme="majorHAnsi" w:hAnsiTheme="majorHAnsi" w:cstheme="majorHAnsi"/>
        </w:rPr>
        <w:t xml:space="preserve"> Orth an der Donau, berichtet</w:t>
      </w:r>
      <w:r w:rsidRPr="007D1AF2">
        <w:rPr>
          <w:rFonts w:asciiTheme="majorHAnsi" w:hAnsiTheme="majorHAnsi" w:cstheme="majorHAnsi"/>
          <w:sz w:val="22"/>
          <w:szCs w:val="22"/>
        </w:rPr>
        <w:t xml:space="preserve">: "Es war eine große Freude, so viele motivierte, engagierte und gut ausgebildete Talente bei der Arbeit zu sehen. Wir waren sehr stolz darauf, diesen </w:t>
      </w:r>
      <w:r w:rsidR="00D571C9">
        <w:rPr>
          <w:rFonts w:asciiTheme="majorHAnsi" w:hAnsiTheme="majorHAnsi" w:cstheme="majorHAnsi"/>
          <w:sz w:val="22"/>
          <w:szCs w:val="22"/>
        </w:rPr>
        <w:t>h</w:t>
      </w:r>
      <w:r w:rsidRPr="007D1AF2">
        <w:rPr>
          <w:rFonts w:asciiTheme="majorHAnsi" w:hAnsiTheme="majorHAnsi" w:cstheme="majorHAnsi"/>
          <w:sz w:val="22"/>
          <w:szCs w:val="22"/>
        </w:rPr>
        <w:t>ands-on Hackathon zum ersten Mal in Österreich auszurichten und den Teilnehmer</w:t>
      </w:r>
      <w:r w:rsidR="00391B56">
        <w:rPr>
          <w:rFonts w:asciiTheme="majorHAnsi" w:hAnsiTheme="majorHAnsi" w:cstheme="majorHAnsi"/>
          <w:sz w:val="22"/>
          <w:szCs w:val="22"/>
        </w:rPr>
        <w:t>*inne</w:t>
      </w:r>
      <w:r w:rsidRPr="007D1AF2">
        <w:rPr>
          <w:rFonts w:asciiTheme="majorHAnsi" w:hAnsiTheme="majorHAnsi" w:cstheme="majorHAnsi"/>
          <w:sz w:val="22"/>
          <w:szCs w:val="22"/>
        </w:rPr>
        <w:t xml:space="preserve">n die Möglichkeit zu geben, </w:t>
      </w:r>
      <w:r w:rsidR="00940254">
        <w:rPr>
          <w:rFonts w:asciiTheme="majorHAnsi" w:hAnsiTheme="majorHAnsi" w:cstheme="majorHAnsi"/>
          <w:sz w:val="22"/>
          <w:szCs w:val="22"/>
        </w:rPr>
        <w:t>vor Ort</w:t>
      </w:r>
      <w:r w:rsidR="001F5740">
        <w:rPr>
          <w:rFonts w:asciiTheme="majorHAnsi" w:hAnsiTheme="majorHAnsi" w:cstheme="majorHAnsi"/>
          <w:sz w:val="22"/>
          <w:szCs w:val="22"/>
        </w:rPr>
        <w:t xml:space="preserve"> in unseren Entwicklungslaboren </w:t>
      </w:r>
      <w:r w:rsidRPr="007D1AF2">
        <w:rPr>
          <w:rFonts w:asciiTheme="majorHAnsi" w:hAnsiTheme="majorHAnsi" w:cstheme="majorHAnsi"/>
          <w:sz w:val="22"/>
          <w:szCs w:val="22"/>
        </w:rPr>
        <w:t xml:space="preserve">zu arbeiten. Die Aufgaben waren anspruchsvoll und alle fünf Gruppen haben großartige Arbeit geleistet. Die entwickelten Lösungen sind innovativ und </w:t>
      </w:r>
      <w:r w:rsidR="0014799B">
        <w:rPr>
          <w:rFonts w:asciiTheme="majorHAnsi" w:hAnsiTheme="majorHAnsi" w:cstheme="majorHAnsi"/>
          <w:sz w:val="22"/>
          <w:szCs w:val="22"/>
        </w:rPr>
        <w:t xml:space="preserve">zeigen die Möglichkeiten von Pharma </w:t>
      </w:r>
      <w:r w:rsidR="0014799B" w:rsidRPr="00DB203A">
        <w:rPr>
          <w:rFonts w:asciiTheme="majorHAnsi" w:hAnsiTheme="majorHAnsi" w:cstheme="majorHAnsi"/>
          <w:sz w:val="22"/>
          <w:szCs w:val="22"/>
        </w:rPr>
        <w:t>4.0</w:t>
      </w:r>
      <w:r w:rsidRPr="007D1AF2">
        <w:rPr>
          <w:rFonts w:asciiTheme="majorHAnsi" w:hAnsiTheme="majorHAnsi" w:cstheme="majorHAnsi"/>
          <w:sz w:val="22"/>
          <w:szCs w:val="22"/>
        </w:rPr>
        <w:t>."</w:t>
      </w:r>
    </w:p>
    <w:p w14:paraId="3DB0EF30" w14:textId="77777777" w:rsidR="00391B56" w:rsidRPr="0014799B" w:rsidRDefault="00391B56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05007331" w14:textId="1AE9085C" w:rsidR="006A7EBD" w:rsidRDefault="006A7EBD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D5C4A">
        <w:rPr>
          <w:rFonts w:asciiTheme="majorHAnsi" w:hAnsiTheme="majorHAnsi" w:cstheme="majorHAnsi"/>
          <w:sz w:val="22"/>
          <w:szCs w:val="22"/>
        </w:rPr>
        <w:lastRenderedPageBreak/>
        <w:t>"</w:t>
      </w:r>
      <w:r w:rsidR="00CD5C4A" w:rsidRPr="00CD5C4A">
        <w:rPr>
          <w:rFonts w:asciiTheme="majorHAnsi" w:hAnsiTheme="majorHAnsi" w:cstheme="majorHAnsi"/>
          <w:sz w:val="22"/>
          <w:szCs w:val="22"/>
          <w:lang w:val="de-AT"/>
        </w:rPr>
        <w:t xml:space="preserve">Takeda ist bestrebt, Innovation bei </w:t>
      </w:r>
      <w:r w:rsidR="00A026A5">
        <w:rPr>
          <w:rFonts w:asciiTheme="majorHAnsi" w:hAnsiTheme="majorHAnsi" w:cstheme="majorHAnsi"/>
          <w:sz w:val="22"/>
          <w:szCs w:val="22"/>
          <w:lang w:val="de-AT"/>
        </w:rPr>
        <w:t>seinen Prozessen und Technologien</w:t>
      </w:r>
      <w:r w:rsidR="00CD5C4A" w:rsidRPr="00CD5C4A">
        <w:rPr>
          <w:rFonts w:asciiTheme="majorHAnsi" w:hAnsiTheme="majorHAnsi" w:cstheme="majorHAnsi"/>
          <w:sz w:val="22"/>
          <w:szCs w:val="22"/>
          <w:lang w:val="de-AT"/>
        </w:rPr>
        <w:t xml:space="preserve"> voranzutreiben.</w:t>
      </w:r>
      <w:r w:rsidRPr="00CD5C4A">
        <w:rPr>
          <w:rFonts w:asciiTheme="majorHAnsi" w:hAnsiTheme="majorHAnsi" w:cstheme="majorHAnsi"/>
          <w:sz w:val="22"/>
          <w:szCs w:val="22"/>
        </w:rPr>
        <w:t xml:space="preserve"> Data Science, Digitalisierung, Automatisierung und künstliche Intelligenz sind dabei wichtige </w:t>
      </w:r>
      <w:r w:rsidR="001F5740">
        <w:rPr>
          <w:rFonts w:asciiTheme="majorHAnsi" w:hAnsiTheme="majorHAnsi" w:cstheme="majorHAnsi"/>
          <w:sz w:val="22"/>
          <w:szCs w:val="22"/>
        </w:rPr>
        <w:t>Tools</w:t>
      </w:r>
      <w:r w:rsidRPr="00CD5C4A">
        <w:rPr>
          <w:rFonts w:asciiTheme="majorHAnsi" w:hAnsiTheme="majorHAnsi" w:cstheme="majorHAnsi"/>
          <w:sz w:val="22"/>
          <w:szCs w:val="22"/>
        </w:rPr>
        <w:t>. Der regelmäßige Austausch mit der nächsten Generation von Expert</w:t>
      </w:r>
      <w:r w:rsidR="00266183">
        <w:rPr>
          <w:rFonts w:asciiTheme="majorHAnsi" w:hAnsiTheme="majorHAnsi" w:cstheme="majorHAnsi"/>
          <w:sz w:val="22"/>
          <w:szCs w:val="22"/>
        </w:rPr>
        <w:t>*inn</w:t>
      </w:r>
      <w:r w:rsidRPr="00CD5C4A">
        <w:rPr>
          <w:rFonts w:asciiTheme="majorHAnsi" w:hAnsiTheme="majorHAnsi" w:cstheme="majorHAnsi"/>
          <w:sz w:val="22"/>
          <w:szCs w:val="22"/>
        </w:rPr>
        <w:t xml:space="preserve">en wie beim Hackathon in Orth ist wichtig, um </w:t>
      </w:r>
      <w:r w:rsidR="004E142D">
        <w:rPr>
          <w:rFonts w:asciiTheme="majorHAnsi" w:hAnsiTheme="majorHAnsi" w:cstheme="majorHAnsi"/>
          <w:sz w:val="22"/>
          <w:szCs w:val="22"/>
        </w:rPr>
        <w:t xml:space="preserve">neue Blickwinkel zu erhalten und </w:t>
      </w:r>
      <w:r w:rsidRPr="00CD5C4A">
        <w:rPr>
          <w:rFonts w:asciiTheme="majorHAnsi" w:hAnsiTheme="majorHAnsi" w:cstheme="majorHAnsi"/>
          <w:sz w:val="22"/>
          <w:szCs w:val="22"/>
        </w:rPr>
        <w:t xml:space="preserve">unsere Prozesse </w:t>
      </w:r>
      <w:r w:rsidR="00D27596">
        <w:rPr>
          <w:rFonts w:asciiTheme="majorHAnsi" w:hAnsiTheme="majorHAnsi" w:cstheme="majorHAnsi"/>
          <w:sz w:val="22"/>
          <w:szCs w:val="22"/>
        </w:rPr>
        <w:t xml:space="preserve">im Sinne </w:t>
      </w:r>
      <w:r w:rsidR="00CA47ED">
        <w:rPr>
          <w:rFonts w:asciiTheme="majorHAnsi" w:hAnsiTheme="majorHAnsi" w:cstheme="majorHAnsi"/>
          <w:sz w:val="22"/>
          <w:szCs w:val="22"/>
        </w:rPr>
        <w:t>der weltweiten Versorgung von</w:t>
      </w:r>
      <w:r w:rsidR="00D27596">
        <w:rPr>
          <w:rFonts w:asciiTheme="majorHAnsi" w:hAnsiTheme="majorHAnsi" w:cstheme="majorHAnsi"/>
          <w:sz w:val="22"/>
          <w:szCs w:val="22"/>
        </w:rPr>
        <w:t xml:space="preserve"> Patient*innen </w:t>
      </w:r>
      <w:r w:rsidRPr="00CD5C4A">
        <w:rPr>
          <w:rFonts w:asciiTheme="majorHAnsi" w:hAnsiTheme="majorHAnsi" w:cstheme="majorHAnsi"/>
          <w:sz w:val="22"/>
          <w:szCs w:val="22"/>
        </w:rPr>
        <w:t>kontinuierlich zu verbessern</w:t>
      </w:r>
      <w:r w:rsidR="00D27596">
        <w:rPr>
          <w:rFonts w:asciiTheme="majorHAnsi" w:hAnsiTheme="majorHAnsi" w:cstheme="majorHAnsi"/>
          <w:sz w:val="22"/>
          <w:szCs w:val="22"/>
        </w:rPr>
        <w:t>.</w:t>
      </w:r>
      <w:r w:rsidRPr="00CD5C4A">
        <w:rPr>
          <w:rFonts w:asciiTheme="majorHAnsi" w:hAnsiTheme="majorHAnsi" w:cstheme="majorHAnsi"/>
          <w:sz w:val="22"/>
          <w:szCs w:val="22"/>
        </w:rPr>
        <w:t xml:space="preserve">", erklärt </w:t>
      </w:r>
      <w:r w:rsidRPr="00940254">
        <w:rPr>
          <w:rFonts w:asciiTheme="majorHAnsi" w:hAnsiTheme="majorHAnsi" w:cstheme="majorHAnsi"/>
          <w:b/>
          <w:bCs/>
          <w:sz w:val="22"/>
          <w:szCs w:val="22"/>
        </w:rPr>
        <w:t>Michael Graninger</w:t>
      </w:r>
      <w:r w:rsidRPr="00CD5C4A">
        <w:rPr>
          <w:rFonts w:asciiTheme="majorHAnsi" w:hAnsiTheme="majorHAnsi" w:cstheme="majorHAnsi"/>
          <w:sz w:val="22"/>
          <w:szCs w:val="22"/>
        </w:rPr>
        <w:t xml:space="preserve">, </w:t>
      </w:r>
      <w:r w:rsidR="00D27596" w:rsidRPr="00D27596">
        <w:rPr>
          <w:rFonts w:asciiTheme="majorHAnsi" w:hAnsiTheme="majorHAnsi" w:cstheme="majorHAnsi"/>
          <w:sz w:val="22"/>
          <w:szCs w:val="22"/>
        </w:rPr>
        <w:t xml:space="preserve">Head of Biotherapeutics Technology Development and Implementation </w:t>
      </w:r>
      <w:r w:rsidR="00D27596">
        <w:rPr>
          <w:rFonts w:asciiTheme="majorHAnsi" w:hAnsiTheme="majorHAnsi" w:cstheme="majorHAnsi"/>
          <w:sz w:val="22"/>
          <w:szCs w:val="22"/>
        </w:rPr>
        <w:t>bei</w:t>
      </w:r>
      <w:r w:rsidR="00D27596" w:rsidRPr="00D27596">
        <w:rPr>
          <w:rFonts w:asciiTheme="majorHAnsi" w:hAnsiTheme="majorHAnsi" w:cstheme="majorHAnsi"/>
          <w:sz w:val="22"/>
          <w:szCs w:val="22"/>
        </w:rPr>
        <w:t xml:space="preserve"> Takeda</w:t>
      </w:r>
      <w:r w:rsidRPr="00CD5C4A">
        <w:rPr>
          <w:rFonts w:asciiTheme="majorHAnsi" w:hAnsiTheme="majorHAnsi" w:cstheme="majorHAnsi"/>
          <w:sz w:val="22"/>
          <w:szCs w:val="22"/>
        </w:rPr>
        <w:t>.</w:t>
      </w:r>
    </w:p>
    <w:p w14:paraId="430CF8AA" w14:textId="77777777" w:rsidR="00CD5C4A" w:rsidRPr="00CD5C4A" w:rsidRDefault="00CD5C4A" w:rsidP="00492B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45C3D9" w14:textId="77777777" w:rsidR="00A853E7" w:rsidRPr="00A853E7" w:rsidRDefault="00A853E7" w:rsidP="00A853E7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A853E7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ISPE</w:t>
      </w:r>
    </w:p>
    <w:p w14:paraId="287745C8" w14:textId="5469C9A1" w:rsidR="00A853E7" w:rsidRPr="00A853E7" w:rsidRDefault="00A853E7" w:rsidP="00A853E7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53E7">
        <w:rPr>
          <w:rFonts w:asciiTheme="majorHAnsi" w:hAnsiTheme="majorHAnsi" w:cstheme="majorHAnsi"/>
          <w:sz w:val="22"/>
          <w:szCs w:val="22"/>
        </w:rPr>
        <w:t xml:space="preserve">Die International Society for Pharmaceutical Engineering (ISPE) ist eine </w:t>
      </w:r>
      <w:r w:rsidR="00EC1146">
        <w:rPr>
          <w:rFonts w:asciiTheme="majorHAnsi" w:hAnsiTheme="majorHAnsi" w:cstheme="majorHAnsi"/>
          <w:sz w:val="22"/>
          <w:szCs w:val="22"/>
        </w:rPr>
        <w:t>Nonprofit-Organisation</w:t>
      </w:r>
      <w:r w:rsidRPr="00A853E7">
        <w:rPr>
          <w:rFonts w:asciiTheme="majorHAnsi" w:hAnsiTheme="majorHAnsi" w:cstheme="majorHAnsi"/>
          <w:sz w:val="22"/>
          <w:szCs w:val="22"/>
        </w:rPr>
        <w:t>, die</w:t>
      </w:r>
      <w:r w:rsidR="00023F88">
        <w:rPr>
          <w:rFonts w:asciiTheme="majorHAnsi" w:hAnsiTheme="majorHAnsi" w:cstheme="majorHAnsi"/>
          <w:sz w:val="22"/>
          <w:szCs w:val="22"/>
        </w:rPr>
        <w:t xml:space="preserve"> </w:t>
      </w:r>
      <w:r w:rsidRPr="00A853E7">
        <w:rPr>
          <w:rFonts w:asciiTheme="majorHAnsi" w:hAnsiTheme="majorHAnsi" w:cstheme="majorHAnsi"/>
          <w:sz w:val="22"/>
          <w:szCs w:val="22"/>
        </w:rPr>
        <w:t xml:space="preserve">den wissenschaftlichen, technischen und regulatorischen Fortschritt über den gesamten pharmazeutischen Lebenszyklus hinweg vorantreibt. Mehr als 20.000+ </w:t>
      </w:r>
      <w:r w:rsidR="00F37E3F">
        <w:rPr>
          <w:rFonts w:asciiTheme="majorHAnsi" w:hAnsiTheme="majorHAnsi" w:cstheme="majorHAnsi"/>
          <w:sz w:val="22"/>
          <w:szCs w:val="22"/>
        </w:rPr>
        <w:t>Professionals</w:t>
      </w:r>
      <w:r w:rsidRPr="00A853E7">
        <w:rPr>
          <w:rFonts w:asciiTheme="majorHAnsi" w:hAnsiTheme="majorHAnsi" w:cstheme="majorHAnsi"/>
          <w:sz w:val="22"/>
          <w:szCs w:val="22"/>
        </w:rPr>
        <w:t xml:space="preserve">, die die Zukunft von Pharma™ gestalten, profitieren vom exklusiven Zugang zu unvergleichlicher Ausbildung, karriereverändernden Verbindungen </w:t>
      </w:r>
      <w:r w:rsidR="00673B33">
        <w:rPr>
          <w:rFonts w:asciiTheme="majorHAnsi" w:hAnsiTheme="majorHAnsi" w:cstheme="majorHAnsi"/>
          <w:sz w:val="22"/>
          <w:szCs w:val="22"/>
        </w:rPr>
        <w:t>sowie</w:t>
      </w:r>
      <w:r w:rsidRPr="00A853E7">
        <w:rPr>
          <w:rFonts w:asciiTheme="majorHAnsi" w:hAnsiTheme="majorHAnsi" w:cstheme="majorHAnsi"/>
          <w:sz w:val="22"/>
          <w:szCs w:val="22"/>
        </w:rPr>
        <w:t xml:space="preserve"> globalem Wissensaustausch und Zusammenarbeit. </w:t>
      </w:r>
      <w:hyperlink r:id="rId11" w:history="1">
        <w:r w:rsidRPr="00F57F87">
          <w:rPr>
            <w:rStyle w:val="Hyperlink"/>
            <w:rFonts w:asciiTheme="majorHAnsi" w:hAnsiTheme="majorHAnsi" w:cstheme="majorHAnsi"/>
            <w:sz w:val="22"/>
            <w:szCs w:val="22"/>
          </w:rPr>
          <w:t>www.ispe.org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19E980" w14:textId="77777777" w:rsidR="00A853E7" w:rsidRPr="00C969CF" w:rsidRDefault="00A853E7" w:rsidP="00A853E7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</w:p>
    <w:p w14:paraId="78F1866C" w14:textId="64A14D28" w:rsidR="0093766F" w:rsidRPr="00C969CF" w:rsidRDefault="00E6694E" w:rsidP="00A853E7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C969CF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C969CF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64BED50B" w14:textId="46E40106" w:rsidR="0093766F" w:rsidRPr="00C969CF" w:rsidRDefault="00243E95" w:rsidP="0093766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highlight w:val="yellow"/>
          <w:lang w:val="de-AT"/>
        </w:rPr>
      </w:pPr>
      <w:r w:rsidRPr="00C969CF">
        <w:rPr>
          <w:rFonts w:asciiTheme="majorHAnsi" w:hAnsiTheme="majorHAnsi" w:cstheme="majorHAnsi"/>
          <w:sz w:val="22"/>
          <w:szCs w:val="22"/>
          <w:lang w:val="de-AT"/>
        </w:rPr>
        <w:t>Takeda ist ein weltweit führendes, werteorientiertes, forschendes</w:t>
      </w:r>
      <w:r w:rsidR="003B3FE9" w:rsidRPr="00C969CF">
        <w:rPr>
          <w:rFonts w:asciiTheme="majorHAnsi" w:hAnsiTheme="majorHAnsi" w:cstheme="majorHAnsi"/>
          <w:sz w:val="22"/>
          <w:szCs w:val="22"/>
          <w:lang w:val="de-AT"/>
        </w:rPr>
        <w:t>,</w:t>
      </w:r>
      <w:r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 biopharmazeutisches Unternehmen mit Hauptsitz in Japan. Takeda hat sich zum Ziel gesetzt lebensverbessernde und -erhaltende Arzneimittel für die Behandlung von seltenen und komplexen Erkrankungen zu entwickeln, zu produzieren und anzubieten. Dabei steht immer das Engagement für Patient*innen, Mitarbeitende und die Umwelt im Vordergrund.</w:t>
      </w:r>
    </w:p>
    <w:p w14:paraId="47137F58" w14:textId="790FC09D" w:rsidR="00DD19D3" w:rsidRPr="00C969CF" w:rsidRDefault="0091443A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Weitere Informationen unter </w:t>
      </w:r>
      <w:hyperlink r:id="rId12" w:history="1">
        <w:r w:rsidR="00470F95" w:rsidRPr="00C969CF">
          <w:rPr>
            <w:rStyle w:val="Hyperlink"/>
            <w:rFonts w:asciiTheme="majorHAnsi" w:hAnsiTheme="majorHAnsi" w:cstheme="majorHAnsi"/>
            <w:sz w:val="22"/>
            <w:szCs w:val="22"/>
            <w:lang w:val="de-AT"/>
          </w:rPr>
          <w:t>https://www.takeda.com</w:t>
        </w:r>
      </w:hyperlink>
      <w:r w:rsidRPr="00C969CF">
        <w:rPr>
          <w:rFonts w:asciiTheme="majorHAnsi" w:hAnsiTheme="majorHAnsi" w:cstheme="majorHAnsi"/>
          <w:sz w:val="22"/>
          <w:szCs w:val="22"/>
          <w:lang w:val="de-AT"/>
        </w:rPr>
        <w:t>.</w:t>
      </w:r>
    </w:p>
    <w:p w14:paraId="6DBBEE91" w14:textId="2BE8F114" w:rsidR="00E6694E" w:rsidRPr="00C969CF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C969CF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C969CF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3A0CC547" w14:textId="2E347608" w:rsidR="0091443A" w:rsidRPr="00C969CF" w:rsidRDefault="00243E95" w:rsidP="0091443A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highlight w:val="yellow"/>
          <w:lang w:val="de-AT"/>
        </w:rPr>
      </w:pPr>
      <w:r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In Österreich arbeitet Takeda entlang der gesamten pharmazeutischen Wertschöpfungskette: Forschung &amp; Entwicklung, Plasmaaufbringung, Produktion und Vertrieb. Takeda ist der größte Pharmaarbeitgeber Österreichs. </w:t>
      </w:r>
      <w:r w:rsidR="008919FB"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Über </w:t>
      </w:r>
      <w:r w:rsidRPr="00C969CF">
        <w:rPr>
          <w:rFonts w:asciiTheme="majorHAnsi" w:hAnsiTheme="majorHAnsi" w:cstheme="majorHAnsi"/>
          <w:sz w:val="22"/>
          <w:szCs w:val="22"/>
          <w:lang w:val="de-AT"/>
        </w:rPr>
        <w:t>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</w:t>
      </w:r>
    </w:p>
    <w:p w14:paraId="42EC9676" w14:textId="174DBAC0" w:rsidR="00CD327D" w:rsidRPr="00C969CF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Weitere Informationen unter </w:t>
      </w:r>
      <w:hyperlink r:id="rId13" w:history="1">
        <w:r w:rsidRPr="00C969CF">
          <w:rPr>
            <w:rStyle w:val="Hyperlink"/>
            <w:rFonts w:asciiTheme="majorHAnsi" w:hAnsiTheme="majorHAnsi" w:cstheme="majorHAnsi"/>
            <w:sz w:val="22"/>
            <w:szCs w:val="22"/>
            <w:lang w:val="de-AT"/>
          </w:rPr>
          <w:t>https://www.takeda.at</w:t>
        </w:r>
      </w:hyperlink>
      <w:r w:rsidRPr="00C969CF">
        <w:rPr>
          <w:rFonts w:asciiTheme="majorHAnsi" w:hAnsiTheme="majorHAnsi" w:cstheme="majorHAnsi"/>
          <w:sz w:val="22"/>
          <w:szCs w:val="22"/>
          <w:lang w:val="de-AT"/>
        </w:rPr>
        <w:t>.</w:t>
      </w:r>
    </w:p>
    <w:p w14:paraId="7F1B608A" w14:textId="35102C4B" w:rsidR="0091443A" w:rsidRPr="00C969CF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1EB2F5CB" w14:textId="0CA9F055" w:rsidR="007F78D8" w:rsidRPr="00C969CF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 w:rsidRPr="00C969CF">
        <w:rPr>
          <w:rFonts w:asciiTheme="majorHAnsi" w:hAnsiTheme="majorHAnsi" w:cstheme="majorHAnsi"/>
          <w:b/>
          <w:bCs/>
          <w:sz w:val="22"/>
          <w:szCs w:val="22"/>
          <w:lang w:val="de-AT"/>
        </w:rPr>
        <w:t>Pressefotos</w:t>
      </w:r>
      <w:r w:rsidR="00C57716" w:rsidRPr="00C969CF">
        <w:rPr>
          <w:rFonts w:asciiTheme="majorHAnsi" w:hAnsiTheme="majorHAnsi" w:cstheme="majorHAnsi"/>
          <w:sz w:val="22"/>
          <w:szCs w:val="22"/>
          <w:lang w:val="de-AT"/>
        </w:rPr>
        <w:t xml:space="preserve">: </w:t>
      </w:r>
      <w:hyperlink r:id="rId14" w:history="1">
        <w:r w:rsidR="00C57716" w:rsidRPr="00C969CF">
          <w:rPr>
            <w:rStyle w:val="Hyperlink"/>
            <w:rFonts w:asciiTheme="majorHAnsi" w:hAnsiTheme="majorHAnsi" w:cstheme="majorHAnsi"/>
            <w:sz w:val="22"/>
            <w:szCs w:val="22"/>
            <w:lang w:val="de-AT"/>
          </w:rPr>
          <w:t>http://www.publichealth.at/portfolio-items/ISPE-Hackathon/</w:t>
        </w:r>
      </w:hyperlink>
    </w:p>
    <w:p w14:paraId="4F9C4075" w14:textId="77777777" w:rsidR="00C57716" w:rsidRPr="00C969CF" w:rsidRDefault="00C57716" w:rsidP="0091443A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0954F866" w14:textId="77777777" w:rsidR="00CD327D" w:rsidRPr="00C969CF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bookmarkStart w:id="2" w:name="_Hlk115877321"/>
      <w:r w:rsidRPr="00C969CF">
        <w:rPr>
          <w:rFonts w:asciiTheme="majorHAnsi" w:hAnsiTheme="majorHAnsi" w:cstheme="majorHAnsi"/>
          <w:b/>
          <w:bCs/>
          <w:sz w:val="22"/>
          <w:szCs w:val="22"/>
          <w:lang w:val="en-GB"/>
        </w:rPr>
        <w:t>Rückfragehinweis:</w:t>
      </w:r>
    </w:p>
    <w:p w14:paraId="4615317C" w14:textId="77777777" w:rsidR="00CD327D" w:rsidRPr="00C969CF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  <w:sectPr w:rsidR="00CD327D" w:rsidRPr="00C969CF" w:rsidSect="00CD327D">
          <w:footerReference w:type="default" r:id="rId15"/>
          <w:headerReference w:type="first" r:id="rId16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1687BD23" w14:textId="77777777" w:rsidR="00C00872" w:rsidRPr="00105D61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>Takeda</w:t>
      </w:r>
    </w:p>
    <w:p w14:paraId="706FAB99" w14:textId="77777777" w:rsidR="00C00872" w:rsidRPr="00105D61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>Astrid Kindler, MA</w:t>
      </w:r>
    </w:p>
    <w:p w14:paraId="0716FC27" w14:textId="77777777" w:rsidR="00C00872" w:rsidRPr="00105D61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>Head of Austria Communications</w:t>
      </w:r>
    </w:p>
    <w:p w14:paraId="17D4297B" w14:textId="77777777" w:rsidR="00C00872" w:rsidRPr="00105D61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>Global Manufacturing &amp; Supply and Global Quality</w:t>
      </w:r>
    </w:p>
    <w:p w14:paraId="6186EB7C" w14:textId="2369AEC6" w:rsidR="00105D61" w:rsidRDefault="00105D61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Tel: </w:t>
      </w:r>
      <w:r w:rsidRPr="00105D61">
        <w:rPr>
          <w:rFonts w:asciiTheme="majorHAnsi" w:hAnsiTheme="majorHAnsi" w:cstheme="majorHAnsi"/>
          <w:sz w:val="20"/>
          <w:szCs w:val="20"/>
          <w:lang w:val="en-US"/>
        </w:rPr>
        <w:t>+43 1 20 100 0</w:t>
      </w:r>
    </w:p>
    <w:p w14:paraId="414807D5" w14:textId="4AACC824" w:rsidR="00C00872" w:rsidRPr="00105D61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 xml:space="preserve">Email: </w:t>
      </w:r>
      <w:hyperlink r:id="rId17" w:history="1">
        <w:r w:rsidRPr="00105D61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astrid.kindler@takeda.com</w:t>
        </w:r>
      </w:hyperlink>
      <w:r w:rsidRPr="00105D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31C99118" w14:textId="200F013F" w:rsidR="00CD327D" w:rsidRPr="00105D61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05D61">
        <w:rPr>
          <w:rFonts w:asciiTheme="majorHAnsi" w:hAnsiTheme="majorHAnsi" w:cstheme="majorHAnsi"/>
          <w:sz w:val="20"/>
          <w:szCs w:val="20"/>
          <w:lang w:val="en-US"/>
        </w:rPr>
        <w:t>Journalist</w:t>
      </w:r>
      <w:r w:rsidR="00AF56F5" w:rsidRPr="00105D61">
        <w:rPr>
          <w:rFonts w:asciiTheme="majorHAnsi" w:hAnsiTheme="majorHAnsi" w:cstheme="majorHAnsi"/>
          <w:sz w:val="20"/>
          <w:szCs w:val="20"/>
          <w:lang w:val="en-US"/>
        </w:rPr>
        <w:t>*inn</w:t>
      </w:r>
      <w:r w:rsidRPr="00105D61">
        <w:rPr>
          <w:rFonts w:asciiTheme="majorHAnsi" w:hAnsiTheme="majorHAnsi" w:cstheme="majorHAnsi"/>
          <w:sz w:val="20"/>
          <w:szCs w:val="20"/>
          <w:lang w:val="en-US"/>
        </w:rPr>
        <w:t>enservice / Agentur:</w:t>
      </w:r>
    </w:p>
    <w:p w14:paraId="1CD0009D" w14:textId="77777777" w:rsidR="00CD327D" w:rsidRPr="00105D61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05D61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1410658B" w:rsidR="00CD327D" w:rsidRPr="00105D61" w:rsidRDefault="00AF56F5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05D61"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105D61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105D61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105D61">
        <w:rPr>
          <w:rFonts w:asciiTheme="majorHAnsi" w:hAnsiTheme="majorHAnsi" w:cstheme="majorHAnsi"/>
          <w:sz w:val="20"/>
          <w:szCs w:val="20"/>
          <w:lang w:val="de-AT"/>
        </w:rPr>
        <w:t>Tel.: 01/60 20 530-92</w:t>
      </w:r>
    </w:p>
    <w:p w14:paraId="39B1477E" w14:textId="24F16E9A" w:rsidR="00F20BB6" w:rsidRPr="00105D61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105D61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8" w:history="1">
        <w:r w:rsidR="00F20BB6" w:rsidRPr="00105D61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bookmarkEnd w:id="2"/>
    <w:p w14:paraId="5AF652A7" w14:textId="77777777" w:rsidR="00CD327D" w:rsidRPr="00105D61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105D61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bookmarkEnd w:id="0"/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F93E" w14:textId="77777777" w:rsidR="007D51EB" w:rsidRDefault="007D51EB" w:rsidP="0092758E">
      <w:pPr>
        <w:spacing w:line="240" w:lineRule="auto"/>
      </w:pPr>
      <w:r>
        <w:separator/>
      </w:r>
    </w:p>
  </w:endnote>
  <w:endnote w:type="continuationSeparator" w:id="0">
    <w:p w14:paraId="065561D7" w14:textId="77777777" w:rsidR="007D51EB" w:rsidRDefault="007D51EB" w:rsidP="0092758E">
      <w:pPr>
        <w:spacing w:line="240" w:lineRule="auto"/>
      </w:pPr>
      <w:r>
        <w:continuationSeparator/>
      </w:r>
    </w:p>
  </w:endnote>
  <w:endnote w:type="continuationNotice" w:id="1">
    <w:p w14:paraId="08866792" w14:textId="77777777" w:rsidR="007D51EB" w:rsidRDefault="007D51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F6A" w14:textId="77777777" w:rsidR="007D51EB" w:rsidRDefault="007D51EB" w:rsidP="0092758E">
      <w:pPr>
        <w:spacing w:line="240" w:lineRule="auto"/>
      </w:pPr>
      <w:r>
        <w:separator/>
      </w:r>
    </w:p>
  </w:footnote>
  <w:footnote w:type="continuationSeparator" w:id="0">
    <w:p w14:paraId="5B9F192D" w14:textId="77777777" w:rsidR="007D51EB" w:rsidRDefault="007D51EB" w:rsidP="0092758E">
      <w:pPr>
        <w:spacing w:line="240" w:lineRule="auto"/>
      </w:pPr>
      <w:r>
        <w:continuationSeparator/>
      </w:r>
    </w:p>
  </w:footnote>
  <w:footnote w:type="continuationNotice" w:id="1">
    <w:p w14:paraId="67EAE78B" w14:textId="77777777" w:rsidR="007D51EB" w:rsidRDefault="007D51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201C5EBF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5200" cy="936000"/>
              <wp:effectExtent l="0" t="0" r="18415" b="1651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0" cy="9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231ED7F" id="正方形/長方形 4" o:spid="_x0000_s1026" style="position:absolute;margin-left:-29.65pt;margin-top:10.95pt;width:9.0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119559B7" w:rsidR="00CD327D" w:rsidRPr="00DF1236" w:rsidRDefault="00795DFF" w:rsidP="00470F95">
    <w:pPr>
      <w:pStyle w:val="Kopfzeile"/>
      <w:rPr>
        <w:rFonts w:eastAsiaTheme="minorHAnsi" w:cstheme="minorBidi"/>
        <w:color w:val="898989"/>
        <w:sz w:val="52"/>
        <w:lang w:val="de-AT" w:eastAsia="en-US"/>
      </w:rPr>
    </w:pPr>
    <w:r>
      <w:rPr>
        <w:b/>
        <w:sz w:val="32"/>
        <w:szCs w:val="32"/>
        <w:lang w:val="de-AT"/>
      </w:rPr>
      <w:t>ISPE Pharma 4.0</w:t>
    </w:r>
    <w:r w:rsidRPr="00795DFF">
      <w:rPr>
        <w:b/>
        <w:sz w:val="32"/>
        <w:szCs w:val="32"/>
        <w:vertAlign w:val="superscript"/>
        <w:lang w:val="de-AT"/>
      </w:rPr>
      <w:t>TM</w:t>
    </w:r>
    <w:r>
      <w:rPr>
        <w:b/>
        <w:sz w:val="32"/>
        <w:szCs w:val="32"/>
        <w:lang w:val="de-AT"/>
      </w:rPr>
      <w:t xml:space="preserve"> </w:t>
    </w:r>
    <w:r w:rsidR="00492B0C" w:rsidRPr="00492B0C">
      <w:rPr>
        <w:b/>
        <w:sz w:val="32"/>
        <w:szCs w:val="32"/>
        <w:lang w:val="de-AT"/>
      </w:rPr>
      <w:t xml:space="preserve">Emerging Leader </w:t>
    </w:r>
    <w:r>
      <w:rPr>
        <w:b/>
        <w:sz w:val="32"/>
        <w:szCs w:val="32"/>
        <w:lang w:val="de-AT"/>
      </w:rPr>
      <w:t>Hackathon</w:t>
    </w:r>
    <w:r w:rsidR="00492B0C">
      <w:rPr>
        <w:b/>
        <w:sz w:val="32"/>
        <w:szCs w:val="32"/>
        <w:lang w:val="de-AT"/>
      </w:rPr>
      <w:t xml:space="preserve"> 2022</w:t>
    </w:r>
    <w:r>
      <w:rPr>
        <w:b/>
        <w:sz w:val="32"/>
        <w:szCs w:val="32"/>
        <w:lang w:val="de-AT"/>
      </w:rPr>
      <w:t xml:space="preserve"> bei Takeda</w:t>
    </w:r>
    <w:r w:rsidR="001F5740">
      <w:rPr>
        <w:b/>
        <w:sz w:val="32"/>
        <w:szCs w:val="32"/>
        <w:lang w:val="de-AT"/>
      </w:rPr>
      <w:t xml:space="preserve"> in Orth an der Donau</w:t>
    </w:r>
  </w:p>
  <w:p w14:paraId="0D9B1A69" w14:textId="77777777" w:rsidR="00EA619C" w:rsidRPr="00DF1236" w:rsidRDefault="00EA619C" w:rsidP="00CD327D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1F84"/>
    <w:multiLevelType w:val="hybridMultilevel"/>
    <w:tmpl w:val="7BB651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8167">
    <w:abstractNumId w:val="9"/>
  </w:num>
  <w:num w:numId="2" w16cid:durableId="1666351024">
    <w:abstractNumId w:val="2"/>
  </w:num>
  <w:num w:numId="3" w16cid:durableId="1732146759">
    <w:abstractNumId w:val="8"/>
  </w:num>
  <w:num w:numId="4" w16cid:durableId="1498498737">
    <w:abstractNumId w:val="5"/>
  </w:num>
  <w:num w:numId="5" w16cid:durableId="1255089479">
    <w:abstractNumId w:val="1"/>
  </w:num>
  <w:num w:numId="6" w16cid:durableId="1309213703">
    <w:abstractNumId w:val="3"/>
  </w:num>
  <w:num w:numId="7" w16cid:durableId="896479504">
    <w:abstractNumId w:val="7"/>
  </w:num>
  <w:num w:numId="8" w16cid:durableId="1627002817">
    <w:abstractNumId w:val="4"/>
  </w:num>
  <w:num w:numId="9" w16cid:durableId="135493370">
    <w:abstractNumId w:val="0"/>
  </w:num>
  <w:num w:numId="10" w16cid:durableId="847519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62F8"/>
    <w:rsid w:val="000214EE"/>
    <w:rsid w:val="00023F88"/>
    <w:rsid w:val="00026107"/>
    <w:rsid w:val="000267D0"/>
    <w:rsid w:val="000306D2"/>
    <w:rsid w:val="00036081"/>
    <w:rsid w:val="00036AAE"/>
    <w:rsid w:val="00040189"/>
    <w:rsid w:val="0004093B"/>
    <w:rsid w:val="00042088"/>
    <w:rsid w:val="000430BD"/>
    <w:rsid w:val="00043BA8"/>
    <w:rsid w:val="00045DFB"/>
    <w:rsid w:val="00051AC4"/>
    <w:rsid w:val="0006377F"/>
    <w:rsid w:val="00064D94"/>
    <w:rsid w:val="00070E03"/>
    <w:rsid w:val="000727AB"/>
    <w:rsid w:val="00074F92"/>
    <w:rsid w:val="00076D28"/>
    <w:rsid w:val="0008558C"/>
    <w:rsid w:val="00087443"/>
    <w:rsid w:val="00095DB0"/>
    <w:rsid w:val="00096205"/>
    <w:rsid w:val="000A5C85"/>
    <w:rsid w:val="000B3115"/>
    <w:rsid w:val="000B5DE1"/>
    <w:rsid w:val="000C3504"/>
    <w:rsid w:val="000C406B"/>
    <w:rsid w:val="000C7E9D"/>
    <w:rsid w:val="000D1043"/>
    <w:rsid w:val="000E052D"/>
    <w:rsid w:val="000E1800"/>
    <w:rsid w:val="000E267B"/>
    <w:rsid w:val="000E6F30"/>
    <w:rsid w:val="000F36DD"/>
    <w:rsid w:val="000F628E"/>
    <w:rsid w:val="000F6F6D"/>
    <w:rsid w:val="001055A4"/>
    <w:rsid w:val="00105D61"/>
    <w:rsid w:val="00114607"/>
    <w:rsid w:val="0011644A"/>
    <w:rsid w:val="001168C3"/>
    <w:rsid w:val="001246D0"/>
    <w:rsid w:val="0012562D"/>
    <w:rsid w:val="00125659"/>
    <w:rsid w:val="00132782"/>
    <w:rsid w:val="001347A2"/>
    <w:rsid w:val="001419E1"/>
    <w:rsid w:val="00142546"/>
    <w:rsid w:val="0014699A"/>
    <w:rsid w:val="0014799B"/>
    <w:rsid w:val="00147D7C"/>
    <w:rsid w:val="001516BA"/>
    <w:rsid w:val="0015285A"/>
    <w:rsid w:val="00152B28"/>
    <w:rsid w:val="00161CBC"/>
    <w:rsid w:val="001632F1"/>
    <w:rsid w:val="001634F3"/>
    <w:rsid w:val="00164298"/>
    <w:rsid w:val="001701E1"/>
    <w:rsid w:val="001724A7"/>
    <w:rsid w:val="00173C5F"/>
    <w:rsid w:val="001811EF"/>
    <w:rsid w:val="00185B3B"/>
    <w:rsid w:val="001966C0"/>
    <w:rsid w:val="00196971"/>
    <w:rsid w:val="001A0FD5"/>
    <w:rsid w:val="001A1155"/>
    <w:rsid w:val="001A24A7"/>
    <w:rsid w:val="001B4BC2"/>
    <w:rsid w:val="001C2BC2"/>
    <w:rsid w:val="001C538E"/>
    <w:rsid w:val="001D002D"/>
    <w:rsid w:val="001D093C"/>
    <w:rsid w:val="001D24DB"/>
    <w:rsid w:val="001D4036"/>
    <w:rsid w:val="001D7B77"/>
    <w:rsid w:val="001E74BA"/>
    <w:rsid w:val="001F41D1"/>
    <w:rsid w:val="001F5740"/>
    <w:rsid w:val="0020015A"/>
    <w:rsid w:val="002076BC"/>
    <w:rsid w:val="0021405D"/>
    <w:rsid w:val="00217A55"/>
    <w:rsid w:val="00217C1B"/>
    <w:rsid w:val="00220F76"/>
    <w:rsid w:val="00227800"/>
    <w:rsid w:val="00230C59"/>
    <w:rsid w:val="002337F8"/>
    <w:rsid w:val="00234F1D"/>
    <w:rsid w:val="0024044A"/>
    <w:rsid w:val="002428B3"/>
    <w:rsid w:val="00243E95"/>
    <w:rsid w:val="00244F3A"/>
    <w:rsid w:val="0025044F"/>
    <w:rsid w:val="0025201D"/>
    <w:rsid w:val="00253C92"/>
    <w:rsid w:val="0025676C"/>
    <w:rsid w:val="00266183"/>
    <w:rsid w:val="00274318"/>
    <w:rsid w:val="0027441D"/>
    <w:rsid w:val="00275C22"/>
    <w:rsid w:val="002874CE"/>
    <w:rsid w:val="00290729"/>
    <w:rsid w:val="002913BB"/>
    <w:rsid w:val="00294A55"/>
    <w:rsid w:val="002A35F0"/>
    <w:rsid w:val="002B16CF"/>
    <w:rsid w:val="002B3427"/>
    <w:rsid w:val="002C499E"/>
    <w:rsid w:val="002C4ADC"/>
    <w:rsid w:val="002C6527"/>
    <w:rsid w:val="002C6814"/>
    <w:rsid w:val="002D07C8"/>
    <w:rsid w:val="002D34A6"/>
    <w:rsid w:val="002D4EB6"/>
    <w:rsid w:val="002D5FAD"/>
    <w:rsid w:val="002E0A59"/>
    <w:rsid w:val="002E14E9"/>
    <w:rsid w:val="002E2AEA"/>
    <w:rsid w:val="002E4B49"/>
    <w:rsid w:val="002E69C0"/>
    <w:rsid w:val="002F348F"/>
    <w:rsid w:val="002F37C4"/>
    <w:rsid w:val="0031098E"/>
    <w:rsid w:val="003135C5"/>
    <w:rsid w:val="003159D3"/>
    <w:rsid w:val="003205F4"/>
    <w:rsid w:val="00322978"/>
    <w:rsid w:val="00322AB6"/>
    <w:rsid w:val="00322F93"/>
    <w:rsid w:val="00325F13"/>
    <w:rsid w:val="00331E6C"/>
    <w:rsid w:val="00332FB7"/>
    <w:rsid w:val="00333A79"/>
    <w:rsid w:val="003357BE"/>
    <w:rsid w:val="0033592F"/>
    <w:rsid w:val="003370AB"/>
    <w:rsid w:val="003404E8"/>
    <w:rsid w:val="00342B8F"/>
    <w:rsid w:val="003470D2"/>
    <w:rsid w:val="003562BE"/>
    <w:rsid w:val="00366417"/>
    <w:rsid w:val="00370B9F"/>
    <w:rsid w:val="00372165"/>
    <w:rsid w:val="0037484C"/>
    <w:rsid w:val="00386784"/>
    <w:rsid w:val="00391B56"/>
    <w:rsid w:val="00396F02"/>
    <w:rsid w:val="003A49E9"/>
    <w:rsid w:val="003B3FE9"/>
    <w:rsid w:val="003B7967"/>
    <w:rsid w:val="003C541A"/>
    <w:rsid w:val="003C6B9F"/>
    <w:rsid w:val="003D5BB7"/>
    <w:rsid w:val="003D78AF"/>
    <w:rsid w:val="003E582C"/>
    <w:rsid w:val="003F5AED"/>
    <w:rsid w:val="003F737A"/>
    <w:rsid w:val="0040130E"/>
    <w:rsid w:val="0040193E"/>
    <w:rsid w:val="00401FDB"/>
    <w:rsid w:val="004057BB"/>
    <w:rsid w:val="00406CDC"/>
    <w:rsid w:val="004074A2"/>
    <w:rsid w:val="00410C94"/>
    <w:rsid w:val="00414A81"/>
    <w:rsid w:val="004276AF"/>
    <w:rsid w:val="0043310C"/>
    <w:rsid w:val="004340B0"/>
    <w:rsid w:val="00437CE4"/>
    <w:rsid w:val="00443620"/>
    <w:rsid w:val="004461EF"/>
    <w:rsid w:val="00464058"/>
    <w:rsid w:val="0046435C"/>
    <w:rsid w:val="00467F22"/>
    <w:rsid w:val="00470F95"/>
    <w:rsid w:val="00472B47"/>
    <w:rsid w:val="00482287"/>
    <w:rsid w:val="00487A99"/>
    <w:rsid w:val="00490829"/>
    <w:rsid w:val="00492901"/>
    <w:rsid w:val="00492B0C"/>
    <w:rsid w:val="00493537"/>
    <w:rsid w:val="00493690"/>
    <w:rsid w:val="00494D4A"/>
    <w:rsid w:val="004A6852"/>
    <w:rsid w:val="004B40AA"/>
    <w:rsid w:val="004B60A4"/>
    <w:rsid w:val="004B6838"/>
    <w:rsid w:val="004C5070"/>
    <w:rsid w:val="004C6AC8"/>
    <w:rsid w:val="004D4281"/>
    <w:rsid w:val="004E142D"/>
    <w:rsid w:val="004E264B"/>
    <w:rsid w:val="004E285E"/>
    <w:rsid w:val="004E6462"/>
    <w:rsid w:val="004F0DBF"/>
    <w:rsid w:val="004F6CAE"/>
    <w:rsid w:val="004F6EED"/>
    <w:rsid w:val="00500C23"/>
    <w:rsid w:val="0050157B"/>
    <w:rsid w:val="005076F7"/>
    <w:rsid w:val="0051085C"/>
    <w:rsid w:val="00513C14"/>
    <w:rsid w:val="00520146"/>
    <w:rsid w:val="00521841"/>
    <w:rsid w:val="00525E3A"/>
    <w:rsid w:val="00526390"/>
    <w:rsid w:val="00531873"/>
    <w:rsid w:val="00533DBA"/>
    <w:rsid w:val="005348AD"/>
    <w:rsid w:val="00544307"/>
    <w:rsid w:val="005516C9"/>
    <w:rsid w:val="00554D0F"/>
    <w:rsid w:val="00555FE1"/>
    <w:rsid w:val="00561D20"/>
    <w:rsid w:val="00570F46"/>
    <w:rsid w:val="005724DD"/>
    <w:rsid w:val="00574C61"/>
    <w:rsid w:val="0058227B"/>
    <w:rsid w:val="00594B20"/>
    <w:rsid w:val="00595668"/>
    <w:rsid w:val="0059659D"/>
    <w:rsid w:val="005A10A1"/>
    <w:rsid w:val="005A1DA1"/>
    <w:rsid w:val="005A3997"/>
    <w:rsid w:val="005A4837"/>
    <w:rsid w:val="005A5B95"/>
    <w:rsid w:val="005B3CB1"/>
    <w:rsid w:val="005C592C"/>
    <w:rsid w:val="005E1920"/>
    <w:rsid w:val="005E593B"/>
    <w:rsid w:val="005E6FE7"/>
    <w:rsid w:val="006043DF"/>
    <w:rsid w:val="006058D5"/>
    <w:rsid w:val="00613B37"/>
    <w:rsid w:val="006145F3"/>
    <w:rsid w:val="00616931"/>
    <w:rsid w:val="0062071A"/>
    <w:rsid w:val="00623381"/>
    <w:rsid w:val="00634304"/>
    <w:rsid w:val="00634A23"/>
    <w:rsid w:val="00635D93"/>
    <w:rsid w:val="00640FEF"/>
    <w:rsid w:val="00641891"/>
    <w:rsid w:val="006455FD"/>
    <w:rsid w:val="00647EB6"/>
    <w:rsid w:val="006542D2"/>
    <w:rsid w:val="006609DF"/>
    <w:rsid w:val="00664627"/>
    <w:rsid w:val="006722D3"/>
    <w:rsid w:val="00673A87"/>
    <w:rsid w:val="00673B33"/>
    <w:rsid w:val="00677142"/>
    <w:rsid w:val="006771A0"/>
    <w:rsid w:val="006771A2"/>
    <w:rsid w:val="00677A3A"/>
    <w:rsid w:val="006844AA"/>
    <w:rsid w:val="00684FE0"/>
    <w:rsid w:val="0069085E"/>
    <w:rsid w:val="00690A6C"/>
    <w:rsid w:val="00691E2A"/>
    <w:rsid w:val="006925D6"/>
    <w:rsid w:val="00692701"/>
    <w:rsid w:val="006955F4"/>
    <w:rsid w:val="006A1884"/>
    <w:rsid w:val="006A2809"/>
    <w:rsid w:val="006A7EBD"/>
    <w:rsid w:val="006B2EC4"/>
    <w:rsid w:val="006B47DE"/>
    <w:rsid w:val="006B61BE"/>
    <w:rsid w:val="006C1C94"/>
    <w:rsid w:val="006C426C"/>
    <w:rsid w:val="006D143E"/>
    <w:rsid w:val="006D19FC"/>
    <w:rsid w:val="006D6218"/>
    <w:rsid w:val="006E21CF"/>
    <w:rsid w:val="006E441F"/>
    <w:rsid w:val="006E4863"/>
    <w:rsid w:val="006F4848"/>
    <w:rsid w:val="006F626C"/>
    <w:rsid w:val="006F71CC"/>
    <w:rsid w:val="00710450"/>
    <w:rsid w:val="007148EB"/>
    <w:rsid w:val="00716D09"/>
    <w:rsid w:val="00717017"/>
    <w:rsid w:val="00717369"/>
    <w:rsid w:val="0072162A"/>
    <w:rsid w:val="007221F3"/>
    <w:rsid w:val="00726876"/>
    <w:rsid w:val="007276F7"/>
    <w:rsid w:val="00737773"/>
    <w:rsid w:val="007549E1"/>
    <w:rsid w:val="00761313"/>
    <w:rsid w:val="0077259F"/>
    <w:rsid w:val="0077742E"/>
    <w:rsid w:val="007823A4"/>
    <w:rsid w:val="00783D07"/>
    <w:rsid w:val="007857DB"/>
    <w:rsid w:val="007914F2"/>
    <w:rsid w:val="00793C39"/>
    <w:rsid w:val="00795DFF"/>
    <w:rsid w:val="007A076E"/>
    <w:rsid w:val="007A2F9E"/>
    <w:rsid w:val="007A35FD"/>
    <w:rsid w:val="007A6824"/>
    <w:rsid w:val="007B23B7"/>
    <w:rsid w:val="007B5435"/>
    <w:rsid w:val="007C2247"/>
    <w:rsid w:val="007C3C67"/>
    <w:rsid w:val="007C70F9"/>
    <w:rsid w:val="007D1AF2"/>
    <w:rsid w:val="007D2C8F"/>
    <w:rsid w:val="007D51EB"/>
    <w:rsid w:val="007E4BA3"/>
    <w:rsid w:val="007F1A9C"/>
    <w:rsid w:val="007F26AC"/>
    <w:rsid w:val="007F38AF"/>
    <w:rsid w:val="007F4088"/>
    <w:rsid w:val="007F5BAE"/>
    <w:rsid w:val="007F6478"/>
    <w:rsid w:val="007F6B45"/>
    <w:rsid w:val="007F78D8"/>
    <w:rsid w:val="008117D1"/>
    <w:rsid w:val="008128AA"/>
    <w:rsid w:val="00812A57"/>
    <w:rsid w:val="00815904"/>
    <w:rsid w:val="00827F34"/>
    <w:rsid w:val="00833ECC"/>
    <w:rsid w:val="008463CD"/>
    <w:rsid w:val="00851ED6"/>
    <w:rsid w:val="008550EF"/>
    <w:rsid w:val="00857876"/>
    <w:rsid w:val="00857B40"/>
    <w:rsid w:val="0086317E"/>
    <w:rsid w:val="0086649D"/>
    <w:rsid w:val="00870BFE"/>
    <w:rsid w:val="0088203E"/>
    <w:rsid w:val="008840DB"/>
    <w:rsid w:val="00891208"/>
    <w:rsid w:val="008919FB"/>
    <w:rsid w:val="008939C8"/>
    <w:rsid w:val="00893DC4"/>
    <w:rsid w:val="0089505B"/>
    <w:rsid w:val="008A09C7"/>
    <w:rsid w:val="008A74A0"/>
    <w:rsid w:val="008A7888"/>
    <w:rsid w:val="008B7666"/>
    <w:rsid w:val="008C0981"/>
    <w:rsid w:val="008C4BFA"/>
    <w:rsid w:val="008D4A53"/>
    <w:rsid w:val="008E46E2"/>
    <w:rsid w:val="008F5607"/>
    <w:rsid w:val="008F6CA9"/>
    <w:rsid w:val="00912624"/>
    <w:rsid w:val="00912C86"/>
    <w:rsid w:val="0091443A"/>
    <w:rsid w:val="0092380B"/>
    <w:rsid w:val="009266F5"/>
    <w:rsid w:val="0092758E"/>
    <w:rsid w:val="00931AAF"/>
    <w:rsid w:val="0093766F"/>
    <w:rsid w:val="00940254"/>
    <w:rsid w:val="00942D8B"/>
    <w:rsid w:val="00950072"/>
    <w:rsid w:val="009531BF"/>
    <w:rsid w:val="00963147"/>
    <w:rsid w:val="00975F5F"/>
    <w:rsid w:val="0097677F"/>
    <w:rsid w:val="00976B19"/>
    <w:rsid w:val="00990C19"/>
    <w:rsid w:val="009918AC"/>
    <w:rsid w:val="009948FC"/>
    <w:rsid w:val="00996911"/>
    <w:rsid w:val="009976B4"/>
    <w:rsid w:val="009976DF"/>
    <w:rsid w:val="009A35F5"/>
    <w:rsid w:val="009A49CC"/>
    <w:rsid w:val="009A4D5E"/>
    <w:rsid w:val="009A5B08"/>
    <w:rsid w:val="009C1AEE"/>
    <w:rsid w:val="009C3017"/>
    <w:rsid w:val="009C46F4"/>
    <w:rsid w:val="009D04C8"/>
    <w:rsid w:val="009D7486"/>
    <w:rsid w:val="009E5874"/>
    <w:rsid w:val="009E6666"/>
    <w:rsid w:val="009E67FC"/>
    <w:rsid w:val="009E72F4"/>
    <w:rsid w:val="009F1250"/>
    <w:rsid w:val="009F1EF9"/>
    <w:rsid w:val="009F3BFD"/>
    <w:rsid w:val="00A00AD0"/>
    <w:rsid w:val="00A026A5"/>
    <w:rsid w:val="00A10D48"/>
    <w:rsid w:val="00A1288E"/>
    <w:rsid w:val="00A14764"/>
    <w:rsid w:val="00A16979"/>
    <w:rsid w:val="00A36FC6"/>
    <w:rsid w:val="00A42664"/>
    <w:rsid w:val="00A42680"/>
    <w:rsid w:val="00A50840"/>
    <w:rsid w:val="00A50963"/>
    <w:rsid w:val="00A568EE"/>
    <w:rsid w:val="00A63EF6"/>
    <w:rsid w:val="00A73A2D"/>
    <w:rsid w:val="00A8085B"/>
    <w:rsid w:val="00A83903"/>
    <w:rsid w:val="00A853E7"/>
    <w:rsid w:val="00A86039"/>
    <w:rsid w:val="00A9063F"/>
    <w:rsid w:val="00A90C72"/>
    <w:rsid w:val="00A9636B"/>
    <w:rsid w:val="00AA2EAE"/>
    <w:rsid w:val="00AA5671"/>
    <w:rsid w:val="00AB33F7"/>
    <w:rsid w:val="00AB6867"/>
    <w:rsid w:val="00AB70A3"/>
    <w:rsid w:val="00AB77B0"/>
    <w:rsid w:val="00AB78B7"/>
    <w:rsid w:val="00AC4325"/>
    <w:rsid w:val="00AC4D9B"/>
    <w:rsid w:val="00AC6DAF"/>
    <w:rsid w:val="00AC7D75"/>
    <w:rsid w:val="00AD0536"/>
    <w:rsid w:val="00AE0C81"/>
    <w:rsid w:val="00AE0F92"/>
    <w:rsid w:val="00AE12EB"/>
    <w:rsid w:val="00AE1A8C"/>
    <w:rsid w:val="00AE31FA"/>
    <w:rsid w:val="00AF2AA1"/>
    <w:rsid w:val="00AF41B2"/>
    <w:rsid w:val="00AF56F5"/>
    <w:rsid w:val="00AF796D"/>
    <w:rsid w:val="00AF7D3F"/>
    <w:rsid w:val="00B011CE"/>
    <w:rsid w:val="00B02926"/>
    <w:rsid w:val="00B27E07"/>
    <w:rsid w:val="00B317DA"/>
    <w:rsid w:val="00B327D6"/>
    <w:rsid w:val="00B33B21"/>
    <w:rsid w:val="00B353AD"/>
    <w:rsid w:val="00B35B74"/>
    <w:rsid w:val="00B4143C"/>
    <w:rsid w:val="00B465E0"/>
    <w:rsid w:val="00B46D5F"/>
    <w:rsid w:val="00B50B48"/>
    <w:rsid w:val="00B51F67"/>
    <w:rsid w:val="00B520DF"/>
    <w:rsid w:val="00B5270A"/>
    <w:rsid w:val="00B53AD6"/>
    <w:rsid w:val="00B5735A"/>
    <w:rsid w:val="00B60A1C"/>
    <w:rsid w:val="00B70284"/>
    <w:rsid w:val="00B71B2E"/>
    <w:rsid w:val="00B754FE"/>
    <w:rsid w:val="00B80D57"/>
    <w:rsid w:val="00B811D1"/>
    <w:rsid w:val="00B943A7"/>
    <w:rsid w:val="00BA3099"/>
    <w:rsid w:val="00BA7F3C"/>
    <w:rsid w:val="00BB24FD"/>
    <w:rsid w:val="00BB3B5A"/>
    <w:rsid w:val="00BB3D08"/>
    <w:rsid w:val="00BB652C"/>
    <w:rsid w:val="00BC1ED7"/>
    <w:rsid w:val="00BC314E"/>
    <w:rsid w:val="00BC332B"/>
    <w:rsid w:val="00BD1237"/>
    <w:rsid w:val="00BD1A6E"/>
    <w:rsid w:val="00BD30AF"/>
    <w:rsid w:val="00BE2EC3"/>
    <w:rsid w:val="00BE6DF2"/>
    <w:rsid w:val="00BF37D0"/>
    <w:rsid w:val="00BF4624"/>
    <w:rsid w:val="00BF4971"/>
    <w:rsid w:val="00BF7370"/>
    <w:rsid w:val="00C0084C"/>
    <w:rsid w:val="00C00872"/>
    <w:rsid w:val="00C13186"/>
    <w:rsid w:val="00C314A5"/>
    <w:rsid w:val="00C376A0"/>
    <w:rsid w:val="00C401DA"/>
    <w:rsid w:val="00C47C77"/>
    <w:rsid w:val="00C511AB"/>
    <w:rsid w:val="00C57716"/>
    <w:rsid w:val="00C6017B"/>
    <w:rsid w:val="00C60F15"/>
    <w:rsid w:val="00C659D3"/>
    <w:rsid w:val="00C65DA9"/>
    <w:rsid w:val="00C72C53"/>
    <w:rsid w:val="00C73C82"/>
    <w:rsid w:val="00C805A3"/>
    <w:rsid w:val="00C83537"/>
    <w:rsid w:val="00C83BF4"/>
    <w:rsid w:val="00C83E2D"/>
    <w:rsid w:val="00C87135"/>
    <w:rsid w:val="00C9530C"/>
    <w:rsid w:val="00C969CF"/>
    <w:rsid w:val="00CA00B2"/>
    <w:rsid w:val="00CA2049"/>
    <w:rsid w:val="00CA47ED"/>
    <w:rsid w:val="00CB0F49"/>
    <w:rsid w:val="00CB0F64"/>
    <w:rsid w:val="00CB1D3B"/>
    <w:rsid w:val="00CB2969"/>
    <w:rsid w:val="00CB6612"/>
    <w:rsid w:val="00CB68C5"/>
    <w:rsid w:val="00CC02C6"/>
    <w:rsid w:val="00CC2764"/>
    <w:rsid w:val="00CC31D4"/>
    <w:rsid w:val="00CC34AA"/>
    <w:rsid w:val="00CC5ABB"/>
    <w:rsid w:val="00CD327D"/>
    <w:rsid w:val="00CD5C4A"/>
    <w:rsid w:val="00D01033"/>
    <w:rsid w:val="00D01F7B"/>
    <w:rsid w:val="00D059D2"/>
    <w:rsid w:val="00D06401"/>
    <w:rsid w:val="00D10C07"/>
    <w:rsid w:val="00D1567E"/>
    <w:rsid w:val="00D17070"/>
    <w:rsid w:val="00D2175D"/>
    <w:rsid w:val="00D237CA"/>
    <w:rsid w:val="00D25743"/>
    <w:rsid w:val="00D26576"/>
    <w:rsid w:val="00D27596"/>
    <w:rsid w:val="00D27C22"/>
    <w:rsid w:val="00D37CCC"/>
    <w:rsid w:val="00D40E6A"/>
    <w:rsid w:val="00D43132"/>
    <w:rsid w:val="00D46C2E"/>
    <w:rsid w:val="00D53DDA"/>
    <w:rsid w:val="00D571C9"/>
    <w:rsid w:val="00D62E72"/>
    <w:rsid w:val="00D63C9C"/>
    <w:rsid w:val="00D644F9"/>
    <w:rsid w:val="00D758DF"/>
    <w:rsid w:val="00D830DF"/>
    <w:rsid w:val="00D854AD"/>
    <w:rsid w:val="00D87B1E"/>
    <w:rsid w:val="00D87B57"/>
    <w:rsid w:val="00D95BBD"/>
    <w:rsid w:val="00D96684"/>
    <w:rsid w:val="00DA1421"/>
    <w:rsid w:val="00DA4E2F"/>
    <w:rsid w:val="00DA5268"/>
    <w:rsid w:val="00DA7B1C"/>
    <w:rsid w:val="00DB203A"/>
    <w:rsid w:val="00DB3D80"/>
    <w:rsid w:val="00DB4380"/>
    <w:rsid w:val="00DB62B0"/>
    <w:rsid w:val="00DD0942"/>
    <w:rsid w:val="00DD19D3"/>
    <w:rsid w:val="00DE05D5"/>
    <w:rsid w:val="00DE7526"/>
    <w:rsid w:val="00DF1236"/>
    <w:rsid w:val="00DF165A"/>
    <w:rsid w:val="00DF23A1"/>
    <w:rsid w:val="00E0196A"/>
    <w:rsid w:val="00E025F7"/>
    <w:rsid w:val="00E110D7"/>
    <w:rsid w:val="00E14213"/>
    <w:rsid w:val="00E21B2F"/>
    <w:rsid w:val="00E228AA"/>
    <w:rsid w:val="00E249E6"/>
    <w:rsid w:val="00E31F57"/>
    <w:rsid w:val="00E367A0"/>
    <w:rsid w:val="00E47DB9"/>
    <w:rsid w:val="00E51554"/>
    <w:rsid w:val="00E6093F"/>
    <w:rsid w:val="00E6694E"/>
    <w:rsid w:val="00E7064C"/>
    <w:rsid w:val="00E706DE"/>
    <w:rsid w:val="00E70720"/>
    <w:rsid w:val="00E71E1F"/>
    <w:rsid w:val="00E80553"/>
    <w:rsid w:val="00E83015"/>
    <w:rsid w:val="00E87681"/>
    <w:rsid w:val="00E97896"/>
    <w:rsid w:val="00E97A73"/>
    <w:rsid w:val="00EA054E"/>
    <w:rsid w:val="00EA1DC5"/>
    <w:rsid w:val="00EA4267"/>
    <w:rsid w:val="00EA4575"/>
    <w:rsid w:val="00EA619C"/>
    <w:rsid w:val="00EA6825"/>
    <w:rsid w:val="00EB4999"/>
    <w:rsid w:val="00EC0DD0"/>
    <w:rsid w:val="00EC1146"/>
    <w:rsid w:val="00EC1361"/>
    <w:rsid w:val="00EC6D9D"/>
    <w:rsid w:val="00EE033F"/>
    <w:rsid w:val="00EE5B6D"/>
    <w:rsid w:val="00EF12E1"/>
    <w:rsid w:val="00EF2332"/>
    <w:rsid w:val="00EF5AA3"/>
    <w:rsid w:val="00EF695B"/>
    <w:rsid w:val="00F0781A"/>
    <w:rsid w:val="00F10866"/>
    <w:rsid w:val="00F20BB6"/>
    <w:rsid w:val="00F33665"/>
    <w:rsid w:val="00F34AFD"/>
    <w:rsid w:val="00F37E3F"/>
    <w:rsid w:val="00F45118"/>
    <w:rsid w:val="00F4574A"/>
    <w:rsid w:val="00F513B4"/>
    <w:rsid w:val="00F6256F"/>
    <w:rsid w:val="00F6471C"/>
    <w:rsid w:val="00F67AD3"/>
    <w:rsid w:val="00F7764C"/>
    <w:rsid w:val="00F801FA"/>
    <w:rsid w:val="00F8131D"/>
    <w:rsid w:val="00F82D0F"/>
    <w:rsid w:val="00F84F8F"/>
    <w:rsid w:val="00F87F2C"/>
    <w:rsid w:val="00F925FE"/>
    <w:rsid w:val="00F93816"/>
    <w:rsid w:val="00F95621"/>
    <w:rsid w:val="00F97CDF"/>
    <w:rsid w:val="00FA0662"/>
    <w:rsid w:val="00FA09A9"/>
    <w:rsid w:val="00FA3B3E"/>
    <w:rsid w:val="00FA6240"/>
    <w:rsid w:val="00FA6659"/>
    <w:rsid w:val="00FB00AE"/>
    <w:rsid w:val="00FC0036"/>
    <w:rsid w:val="00FC5F36"/>
    <w:rsid w:val="00FC7690"/>
    <w:rsid w:val="00FD13EA"/>
    <w:rsid w:val="00FD21F0"/>
    <w:rsid w:val="00FD3065"/>
    <w:rsid w:val="00FE1560"/>
    <w:rsid w:val="00FE4D20"/>
    <w:rsid w:val="00FE7D33"/>
    <w:rsid w:val="00FF13DE"/>
    <w:rsid w:val="00FF3842"/>
    <w:rsid w:val="00FF440F"/>
    <w:rsid w:val="00FF4F8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2DD92385"/>
  <w14:defaultImageDpi w14:val="330"/>
  <w15:docId w15:val="{DEE4CF43-4AF0-4EB2-8B74-C7008ED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  <w:style w:type="character" w:styleId="BesuchterLink">
    <w:name w:val="FollowedHyperlink"/>
    <w:basedOn w:val="Absatz-Standardschriftart"/>
    <w:uiPriority w:val="99"/>
    <w:semiHidden/>
    <w:unhideWhenUsed/>
    <w:rsid w:val="00A63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keda.at" TargetMode="External"/><Relationship Id="rId18" Type="http://schemas.openxmlformats.org/officeDocument/2006/relationships/hyperlink" Target="mailto:michael.leitner@publichealth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com" TargetMode="External"/><Relationship Id="rId17" Type="http://schemas.openxmlformats.org/officeDocument/2006/relationships/hyperlink" Target="mailto:astrid.kindler@takeda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p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health.at/portfolio-items/ISPE-Hackath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468fc7-afc6-4f5f-b15a-74796f18d3cf" xsi:nil="true"/>
    <lcf76f155ced4ddcb4097134ff3c332f xmlns="5443c1a5-667c-40f1-b294-168854230f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BE71430BF7F41A14F87C1E00B9372" ma:contentTypeVersion="12" ma:contentTypeDescription="Create a new document." ma:contentTypeScope="" ma:versionID="87f787e5617b8d41ce424a8899c6b945">
  <xsd:schema xmlns:xsd="http://www.w3.org/2001/XMLSchema" xmlns:xs="http://www.w3.org/2001/XMLSchema" xmlns:p="http://schemas.microsoft.com/office/2006/metadata/properties" xmlns:ns2="5443c1a5-667c-40f1-b294-168854230fe4" xmlns:ns3="e5468fc7-afc6-4f5f-b15a-74796f18d3cf" targetNamespace="http://schemas.microsoft.com/office/2006/metadata/properties" ma:root="true" ma:fieldsID="fa7cbb3557e6e80fcb917457bf5cf9f1" ns2:_="" ns3:_="">
    <xsd:import namespace="5443c1a5-667c-40f1-b294-168854230fe4"/>
    <xsd:import namespace="e5468fc7-afc6-4f5f-b15a-74796f18d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c1a5-667c-40f1-b294-168854230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8fc7-afc6-4f5f-b15a-74796f18d3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95a578-32fe-458d-9a8a-ecf1f55c553b}" ma:internalName="TaxCatchAll" ma:showField="CatchAllData" ma:web="e5468fc7-afc6-4f5f-b15a-74796f18d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  <ds:schemaRef ds:uri="e5468fc7-afc6-4f5f-b15a-74796f18d3cf"/>
    <ds:schemaRef ds:uri="5443c1a5-667c-40f1-b294-168854230fe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24329-4A48-43C4-A929-0FDE9E94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c1a5-667c-40f1-b294-168854230fe4"/>
    <ds:schemaRef ds:uri="e5468fc7-afc6-4f5f-b15a-74796f18d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2</Pages>
  <Words>763</Words>
  <Characters>5684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6435</CharactersWithSpaces>
  <SharedDoc>false</SharedDoc>
  <HLinks>
    <vt:vector size="36" baseType="variant">
      <vt:variant>
        <vt:i4>2359374</vt:i4>
      </vt:variant>
      <vt:variant>
        <vt:i4>15</vt:i4>
      </vt:variant>
      <vt:variant>
        <vt:i4>0</vt:i4>
      </vt:variant>
      <vt:variant>
        <vt:i4>5</vt:i4>
      </vt:variant>
      <vt:variant>
        <vt:lpwstr>mailto:michael.leitner@publichealth.at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mailto:astrid.kindler@takeda.com</vt:lpwstr>
      </vt:variant>
      <vt:variant>
        <vt:lpwstr/>
      </vt:variant>
      <vt:variant>
        <vt:i4>6619257</vt:i4>
      </vt:variant>
      <vt:variant>
        <vt:i4>9</vt:i4>
      </vt:variant>
      <vt:variant>
        <vt:i4>0</vt:i4>
      </vt:variant>
      <vt:variant>
        <vt:i4>5</vt:i4>
      </vt:variant>
      <vt:variant>
        <vt:lpwstr>http://www.publichealth.at/portfolio-items/ISPE-Hackathon/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https://www.takeda.at/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https://www.takeda.com/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http://www.ispe.org/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OMulloy, Sophie</dc:creator>
  <cp:keywords/>
  <cp:lastModifiedBy>Michael Leitner</cp:lastModifiedBy>
  <cp:revision>3</cp:revision>
  <cp:lastPrinted>2022-12-05T19:28:00Z</cp:lastPrinted>
  <dcterms:created xsi:type="dcterms:W3CDTF">2022-12-14T09:44:00Z</dcterms:created>
  <dcterms:modified xsi:type="dcterms:W3CDTF">2022-12-14T09:45:00Z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0x010100738BE71430BF7F41A14F87C1E00B9372</vt:lpwstr>
  </property>
  <property fmtid="{D5CDD505-2E9C-101B-9397-08002B2CF9AE}" pid="3" name="Order">
    <vt:r8>10700</vt:r8>
  </property>
  <property fmtid="{D5CDD505-2E9C-101B-9397-08002B2CF9AE}" pid="4" name="MediaServiceImageTags">
    <vt:lpwstr/>
  </property>
</Properties>
</file>